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1661C" w14:textId="471E737E" w:rsidR="003B3DD7" w:rsidRPr="00336AD4" w:rsidRDefault="00F20D2C" w:rsidP="00336AD4">
      <w:pPr>
        <w:pStyle w:val="CorpoA"/>
        <w:suppressAutoHyphens/>
        <w:jc w:val="center"/>
        <w:rPr>
          <w:rFonts w:ascii="Calibri" w:hAnsi="Calibri" w:cs="Calibri"/>
          <w:color w:val="666666"/>
          <w:sz w:val="32"/>
          <w:szCs w:val="32"/>
          <w:u w:val="single"/>
          <w:lang w:val="en-US"/>
        </w:rPr>
      </w:pPr>
      <w:r w:rsidRPr="00336AD4">
        <w:rPr>
          <w:rFonts w:ascii="Calibri" w:hAnsi="Calibri" w:cs="Calibri"/>
          <w:b/>
          <w:bCs/>
          <w:sz w:val="32"/>
          <w:szCs w:val="32"/>
          <w:u w:val="single"/>
          <w:lang w:val="en-US"/>
        </w:rPr>
        <w:t>FINAL PRESS RELEASE</w:t>
      </w:r>
      <w:r w:rsidRPr="00336AD4">
        <w:rPr>
          <w:rFonts w:ascii="Calibri" w:hAnsi="Calibri" w:cs="Calibri"/>
          <w:color w:val="666666"/>
          <w:sz w:val="32"/>
          <w:szCs w:val="32"/>
          <w:u w:val="single"/>
          <w:lang w:val="en-US"/>
        </w:rPr>
        <w:t xml:space="preserve"> </w:t>
      </w:r>
      <w:r w:rsidR="003B3DD7" w:rsidRPr="0072385E">
        <w:rPr>
          <w:rFonts w:ascii="Calibri" w:hAnsi="Calibri" w:cs="Calibri"/>
          <w:color w:val="666666"/>
          <w:sz w:val="32"/>
          <w:szCs w:val="32"/>
          <w:u w:val="single"/>
        </w:rPr>
        <w:fldChar w:fldCharType="begin"/>
      </w:r>
      <w:r w:rsidR="003B3DD7" w:rsidRPr="00336AD4">
        <w:rPr>
          <w:rFonts w:ascii="Calibri" w:hAnsi="Calibri" w:cs="Calibri"/>
          <w:color w:val="666666"/>
          <w:sz w:val="32"/>
          <w:szCs w:val="32"/>
          <w:u w:val="single"/>
          <w:lang w:val="en-US"/>
        </w:rPr>
        <w:instrText xml:space="preserve"> INCLUDEPICTURE "https://www.iosonovulnerabile.it/wp-content/uploads/2024/09/logo_camera.jpg" \* MERGEFORMATINET </w:instrText>
      </w:r>
      <w:r w:rsidR="003B3DD7" w:rsidRPr="0072385E">
        <w:rPr>
          <w:rFonts w:ascii="Calibri" w:hAnsi="Calibri" w:cs="Calibri"/>
          <w:color w:val="666666"/>
          <w:sz w:val="32"/>
          <w:szCs w:val="32"/>
          <w:u w:val="single"/>
        </w:rPr>
        <w:fldChar w:fldCharType="separate"/>
      </w:r>
      <w:r w:rsidR="003B3DD7" w:rsidRPr="0072385E">
        <w:rPr>
          <w:rFonts w:ascii="Calibri" w:hAnsi="Calibri" w:cs="Calibri"/>
          <w:color w:val="666666"/>
          <w:sz w:val="32"/>
          <w:szCs w:val="32"/>
          <w:u w:val="single"/>
        </w:rPr>
        <w:fldChar w:fldCharType="end"/>
      </w:r>
    </w:p>
    <w:p w14:paraId="5A172EB1" w14:textId="27BDCC24" w:rsidR="003B3DD7" w:rsidRPr="00336AD4" w:rsidRDefault="003B3DD7" w:rsidP="003B3DD7">
      <w:pPr>
        <w:pStyle w:val="CorpoA"/>
        <w:suppressAutoHyphens/>
        <w:ind w:left="3686" w:right="-1134"/>
        <w:jc w:val="center"/>
        <w:rPr>
          <w:rFonts w:ascii="Calibri" w:eastAsia="Arial" w:hAnsi="Calibri" w:cs="Calibri"/>
          <w:sz w:val="24"/>
          <w:szCs w:val="24"/>
          <w:lang w:val="en-US"/>
        </w:rPr>
      </w:pPr>
    </w:p>
    <w:p w14:paraId="2D31CA61" w14:textId="64738E8A" w:rsidR="00B6733F" w:rsidRPr="00336AD4" w:rsidRDefault="00F20D2C" w:rsidP="003B3DD7">
      <w:pPr>
        <w:pStyle w:val="CorpoA"/>
        <w:suppressAutoHyphens/>
        <w:jc w:val="center"/>
        <w:rPr>
          <w:rFonts w:ascii="Calibri" w:hAnsi="Calibri" w:cs="Calibri"/>
          <w:b/>
          <w:bCs/>
          <w:spacing w:val="160"/>
          <w:sz w:val="44"/>
          <w:szCs w:val="44"/>
          <w:lang w:val="en-US"/>
        </w:rPr>
      </w:pPr>
      <w:r w:rsidRPr="00336AD4">
        <w:rPr>
          <w:rFonts w:ascii="Calibri" w:hAnsi="Calibri" w:cs="Calibri"/>
          <w:b/>
          <w:bCs/>
          <w:spacing w:val="160"/>
          <w:sz w:val="44"/>
          <w:szCs w:val="44"/>
          <w:lang w:val="en-US"/>
        </w:rPr>
        <w:t>IAMVULNERABLE</w:t>
      </w:r>
    </w:p>
    <w:p w14:paraId="3FBAD907" w14:textId="77777777" w:rsidR="00336AD4" w:rsidRPr="00336AD4" w:rsidRDefault="00336AD4" w:rsidP="00336AD4">
      <w:pPr>
        <w:pStyle w:val="CorpoA"/>
        <w:suppressAutoHyphens/>
        <w:jc w:val="center"/>
        <w:rPr>
          <w:rFonts w:ascii="Calibri" w:hAnsi="Calibri" w:cs="Calibri"/>
          <w:spacing w:val="-20"/>
          <w:lang w:val="en-US"/>
        </w:rPr>
      </w:pPr>
      <w:r w:rsidRPr="00336AD4">
        <w:rPr>
          <w:rFonts w:ascii="Calibri" w:hAnsi="Calibri" w:cs="Calibri"/>
          <w:b/>
          <w:bCs/>
          <w:i/>
          <w:iCs/>
          <w:spacing w:val="-20"/>
          <w:sz w:val="44"/>
          <w:szCs w:val="44"/>
          <w:lang w:val="en-US"/>
        </w:rPr>
        <w:t>failure</w:t>
      </w:r>
      <w:r w:rsidRPr="00336AD4">
        <w:rPr>
          <w:rFonts w:ascii="Calibri" w:hAnsi="Calibri" w:cs="Calibri"/>
          <w:b/>
          <w:bCs/>
          <w:spacing w:val="-20"/>
          <w:sz w:val="44"/>
          <w:szCs w:val="44"/>
          <w:lang w:val="en-US"/>
        </w:rPr>
        <w:t xml:space="preserve"> is an achievement, art is loving </w:t>
      </w:r>
      <w:r w:rsidRPr="00336AD4">
        <w:rPr>
          <w:rFonts w:ascii="Calibri" w:hAnsi="Calibri" w:cs="Calibri"/>
          <w:b/>
          <w:bCs/>
          <w:i/>
          <w:iCs/>
          <w:spacing w:val="-20"/>
          <w:sz w:val="44"/>
          <w:szCs w:val="44"/>
          <w:lang w:val="en-US"/>
        </w:rPr>
        <w:t>error</w:t>
      </w:r>
      <w:r w:rsidRPr="00336AD4">
        <w:rPr>
          <w:rFonts w:ascii="Calibri" w:hAnsi="Calibri" w:cs="Calibri"/>
          <w:spacing w:val="-20"/>
          <w:lang w:val="en-US"/>
        </w:rPr>
        <w:t xml:space="preserve"> </w:t>
      </w:r>
    </w:p>
    <w:p w14:paraId="31793F84" w14:textId="7C14A996" w:rsidR="00B6733F" w:rsidRPr="00336AD4" w:rsidRDefault="00336AD4" w:rsidP="00336AD4">
      <w:pPr>
        <w:pStyle w:val="CorpoA"/>
        <w:suppressAutoHyphens/>
        <w:jc w:val="center"/>
        <w:rPr>
          <w:rFonts w:ascii="Calibri" w:hAnsi="Calibri" w:cs="Calibri"/>
          <w:b/>
          <w:bCs/>
          <w:spacing w:val="20"/>
          <w:sz w:val="28"/>
          <w:szCs w:val="28"/>
          <w:lang w:val="en-US"/>
        </w:rPr>
      </w:pPr>
      <w:r w:rsidRPr="00336AD4">
        <w:rPr>
          <w:rFonts w:ascii="Calibri" w:hAnsi="Calibri" w:cs="Calibri"/>
          <w:b/>
          <w:bCs/>
          <w:spacing w:val="20"/>
          <w:sz w:val="28"/>
          <w:szCs w:val="28"/>
          <w:lang w:val="en-US"/>
        </w:rPr>
        <w:t xml:space="preserve">an artistic project by </w:t>
      </w:r>
      <w:r w:rsidR="00B6733F" w:rsidRPr="00336AD4">
        <w:rPr>
          <w:rFonts w:ascii="Calibri" w:hAnsi="Calibri" w:cs="Calibri"/>
          <w:b/>
          <w:bCs/>
          <w:spacing w:val="20"/>
          <w:sz w:val="28"/>
          <w:szCs w:val="28"/>
          <w:lang w:val="en-US"/>
        </w:rPr>
        <w:t>Sergio Mario Illuminato</w:t>
      </w:r>
    </w:p>
    <w:p w14:paraId="129F4308" w14:textId="77777777" w:rsidR="00B6733F" w:rsidRPr="00336AD4" w:rsidRDefault="00B6733F" w:rsidP="003B3DD7">
      <w:pPr>
        <w:pStyle w:val="CorpoA"/>
        <w:suppressAutoHyphens/>
        <w:rPr>
          <w:rFonts w:ascii="Calibri" w:eastAsia="Arial" w:hAnsi="Calibri" w:cs="Calibri"/>
          <w:b/>
          <w:bCs/>
          <w:i/>
          <w:iCs/>
          <w:sz w:val="16"/>
          <w:szCs w:val="16"/>
          <w:lang w:val="en-US"/>
        </w:rPr>
      </w:pPr>
    </w:p>
    <w:p w14:paraId="25C4C808" w14:textId="14799B66" w:rsidR="00336AD4" w:rsidRPr="00336AD4" w:rsidRDefault="00336AD4" w:rsidP="00336AD4">
      <w:pPr>
        <w:pStyle w:val="CorpoA"/>
        <w:suppressAutoHyphens/>
        <w:jc w:val="center"/>
        <w:rPr>
          <w:rFonts w:ascii="Calibri" w:hAnsi="Calibri" w:cs="Calibri"/>
          <w:sz w:val="28"/>
          <w:szCs w:val="28"/>
          <w:lang w:val="en-GB"/>
        </w:rPr>
      </w:pPr>
      <w:r w:rsidRPr="00336AD4">
        <w:rPr>
          <w:rFonts w:ascii="Calibri" w:hAnsi="Calibri" w:cs="Calibri"/>
          <w:sz w:val="28"/>
          <w:szCs w:val="28"/>
          <w:lang w:val="en-GB"/>
        </w:rPr>
        <w:t>ITALIAN CULTURAL INSTITUTE IN PARIS</w:t>
      </w:r>
    </w:p>
    <w:p w14:paraId="31445976" w14:textId="77777777" w:rsidR="00B6733F" w:rsidRPr="0072385E" w:rsidRDefault="00B6733F" w:rsidP="00B6733F">
      <w:pPr>
        <w:pStyle w:val="CorpoA"/>
        <w:suppressAutoHyphens/>
        <w:jc w:val="center"/>
        <w:rPr>
          <w:rFonts w:ascii="Calibri" w:hAnsi="Calibri" w:cs="Calibri"/>
          <w:sz w:val="28"/>
          <w:szCs w:val="28"/>
          <w:lang w:val="fr-FR"/>
        </w:rPr>
      </w:pPr>
      <w:r w:rsidRPr="0072385E">
        <w:rPr>
          <w:rFonts w:ascii="Calibri" w:hAnsi="Calibri" w:cs="Calibri"/>
          <w:sz w:val="28"/>
          <w:szCs w:val="28"/>
          <w:lang w:val="fr-FR"/>
        </w:rPr>
        <w:t>Hôtel de Galliffet - 50, rue de Varenne -75007 Paris</w:t>
      </w:r>
    </w:p>
    <w:p w14:paraId="2628DE9C" w14:textId="77777777" w:rsidR="00B6733F" w:rsidRPr="00643221" w:rsidRDefault="00B6733F" w:rsidP="00B6733F">
      <w:pPr>
        <w:pStyle w:val="CorpoA"/>
        <w:suppressAutoHyphens/>
        <w:jc w:val="center"/>
        <w:rPr>
          <w:rFonts w:ascii="Calibri" w:hAnsi="Calibri" w:cs="Calibri"/>
          <w:b/>
          <w:bCs/>
          <w:sz w:val="16"/>
          <w:szCs w:val="16"/>
        </w:rPr>
      </w:pPr>
      <w:r w:rsidRPr="009E21AD">
        <w:rPr>
          <w:rFonts w:ascii="Calibri" w:hAnsi="Calibri" w:cs="Calibri"/>
          <w:b/>
          <w:bCs/>
        </w:rPr>
        <w:t xml:space="preserve"> </w:t>
      </w:r>
    </w:p>
    <w:p w14:paraId="1963AFFA" w14:textId="77777777" w:rsidR="00B6733F" w:rsidRPr="00643221" w:rsidRDefault="00B6733F" w:rsidP="00B6733F">
      <w:pPr>
        <w:pStyle w:val="CorpoA"/>
        <w:suppressAutoHyphens/>
        <w:jc w:val="center"/>
        <w:rPr>
          <w:rFonts w:ascii="Calibri" w:eastAsia="Arial" w:hAnsi="Calibri" w:cs="Calibri"/>
          <w:b/>
          <w:bCs/>
          <w:sz w:val="16"/>
          <w:szCs w:val="16"/>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5"/>
        <w:gridCol w:w="5633"/>
      </w:tblGrid>
      <w:tr w:rsidR="00AC2F5D" w14:paraId="4661DB66" w14:textId="77777777" w:rsidTr="00AC2F5D">
        <w:tc>
          <w:tcPr>
            <w:tcW w:w="4782" w:type="dxa"/>
            <w:vMerge w:val="restart"/>
          </w:tcPr>
          <w:p w14:paraId="08745491" w14:textId="449305B6" w:rsidR="00AC2F5D" w:rsidRDefault="00AC2F5D" w:rsidP="00B6733F">
            <w:pPr>
              <w:pStyle w:val="CorpoA"/>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eastAsia="Arial" w:hAnsi="Calibri" w:cs="Calibri"/>
                <w:b/>
                <w:bCs/>
                <w:sz w:val="44"/>
                <w:szCs w:val="44"/>
              </w:rPr>
            </w:pPr>
            <w:r>
              <w:rPr>
                <w:rFonts w:ascii="Calibri" w:eastAsia="Arial" w:hAnsi="Calibri" w:cs="Calibri"/>
                <w:b/>
                <w:bCs/>
                <w:noProof/>
                <w:sz w:val="44"/>
                <w:szCs w:val="44"/>
                <w14:textOutline w14:w="0" w14:cap="rnd" w14:cmpd="sng" w14:algn="ctr">
                  <w14:noFill/>
                  <w14:prstDash w14:val="solid"/>
                  <w14:bevel/>
                </w14:textOutline>
                <w14:ligatures w14:val="standardContextual"/>
              </w:rPr>
              <w:drawing>
                <wp:inline distT="0" distB="0" distL="0" distR="0" wp14:anchorId="574EECE9" wp14:editId="7E6354A7">
                  <wp:extent cx="2461144" cy="4413085"/>
                  <wp:effectExtent l="0" t="0" r="3175" b="0"/>
                  <wp:docPr id="1531115973" name="Immagine 1" descr="Immagine che contiene aria aperta, cielo, piant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15973" name="Immagine 1" descr="Immagine che contiene aria aperta, cielo, pianta, albero&#10;&#10;Descrizione generata automaticamente"/>
                          <pic:cNvPicPr/>
                        </pic:nvPicPr>
                        <pic:blipFill>
                          <a:blip r:embed="rId4" cstate="print">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2589723" cy="4643641"/>
                          </a:xfrm>
                          <a:prstGeom prst="rect">
                            <a:avLst/>
                          </a:prstGeom>
                        </pic:spPr>
                      </pic:pic>
                    </a:graphicData>
                  </a:graphic>
                </wp:inline>
              </w:drawing>
            </w:r>
          </w:p>
        </w:tc>
        <w:tc>
          <w:tcPr>
            <w:tcW w:w="4846" w:type="dxa"/>
          </w:tcPr>
          <w:p w14:paraId="71DD004F" w14:textId="2A95D620" w:rsidR="00AC2F5D" w:rsidRDefault="00AC2F5D" w:rsidP="00B6733F">
            <w:pPr>
              <w:pStyle w:val="CorpoA"/>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eastAsia="Arial" w:hAnsi="Calibri" w:cs="Calibri"/>
                <w:b/>
                <w:bCs/>
                <w:sz w:val="44"/>
                <w:szCs w:val="44"/>
              </w:rPr>
            </w:pPr>
            <w:r>
              <w:rPr>
                <w:rFonts w:ascii="Calibri" w:eastAsia="Arial" w:hAnsi="Calibri" w:cs="Calibri"/>
                <w:b/>
                <w:bCs/>
                <w:noProof/>
                <w:sz w:val="44"/>
                <w:szCs w:val="44"/>
                <w14:textOutline w14:w="0" w14:cap="rnd" w14:cmpd="sng" w14:algn="ctr">
                  <w14:noFill/>
                  <w14:prstDash w14:val="solid"/>
                  <w14:bevel/>
                </w14:textOutline>
                <w14:ligatures w14:val="standardContextual"/>
              </w:rPr>
              <w:drawing>
                <wp:inline distT="0" distB="0" distL="0" distR="0" wp14:anchorId="51445A19" wp14:editId="43B382C7">
                  <wp:extent cx="3522428" cy="2130239"/>
                  <wp:effectExtent l="0" t="0" r="0" b="3810"/>
                  <wp:docPr id="1487475254" name="Immagine 3" descr="Immagine che contiene persona, vestiti, uomo,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75254" name="Immagine 3" descr="Immagine che contiene persona, vestiti, uomo, aria aperta&#10;&#10;Descrizione generata automaticamente"/>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81773" cy="2166129"/>
                          </a:xfrm>
                          <a:prstGeom prst="rect">
                            <a:avLst/>
                          </a:prstGeom>
                        </pic:spPr>
                      </pic:pic>
                    </a:graphicData>
                  </a:graphic>
                </wp:inline>
              </w:drawing>
            </w:r>
          </w:p>
        </w:tc>
      </w:tr>
      <w:tr w:rsidR="00AC2F5D" w14:paraId="4E891C2B" w14:textId="77777777" w:rsidTr="00AC2F5D">
        <w:tc>
          <w:tcPr>
            <w:tcW w:w="4782" w:type="dxa"/>
            <w:vMerge/>
          </w:tcPr>
          <w:p w14:paraId="332AA5E8" w14:textId="77777777" w:rsidR="00AC2F5D" w:rsidRDefault="00AC2F5D" w:rsidP="00B6733F">
            <w:pPr>
              <w:pStyle w:val="CorpoA"/>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eastAsia="Arial" w:hAnsi="Calibri" w:cs="Calibri"/>
                <w:b/>
                <w:bCs/>
                <w:sz w:val="44"/>
                <w:szCs w:val="44"/>
              </w:rPr>
            </w:pPr>
          </w:p>
        </w:tc>
        <w:tc>
          <w:tcPr>
            <w:tcW w:w="4846" w:type="dxa"/>
          </w:tcPr>
          <w:p w14:paraId="062B848F" w14:textId="525CCBF9" w:rsidR="00AC2F5D" w:rsidRDefault="00AC2F5D" w:rsidP="00B6733F">
            <w:pPr>
              <w:pStyle w:val="CorpoA"/>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rFonts w:ascii="Calibri" w:eastAsia="Arial" w:hAnsi="Calibri" w:cs="Calibri"/>
                <w:b/>
                <w:bCs/>
                <w:sz w:val="44"/>
                <w:szCs w:val="44"/>
              </w:rPr>
            </w:pPr>
            <w:r>
              <w:rPr>
                <w:rFonts w:ascii="Calibri" w:eastAsia="Arial" w:hAnsi="Calibri" w:cs="Calibri"/>
                <w:b/>
                <w:bCs/>
                <w:noProof/>
                <w:sz w:val="44"/>
                <w:szCs w:val="44"/>
                <w14:textOutline w14:w="0" w14:cap="rnd" w14:cmpd="sng" w14:algn="ctr">
                  <w14:noFill/>
                  <w14:prstDash w14:val="solid"/>
                  <w14:bevel/>
                </w14:textOutline>
                <w14:ligatures w14:val="standardContextual"/>
              </w:rPr>
              <w:drawing>
                <wp:inline distT="0" distB="0" distL="0" distR="0" wp14:anchorId="4D09FB94" wp14:editId="58ACECB9">
                  <wp:extent cx="3480533" cy="2278380"/>
                  <wp:effectExtent l="0" t="0" r="0" b="0"/>
                  <wp:docPr id="1524932545" name="Immagine 2" descr="Immagine che contiene aria aperta, albero, piant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32545" name="Immagine 2" descr="Immagine che contiene aria aperta, albero, pianta, arte&#10;&#10;Descrizione generata automaticamente"/>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94914" cy="2353255"/>
                          </a:xfrm>
                          <a:prstGeom prst="rect">
                            <a:avLst/>
                          </a:prstGeom>
                        </pic:spPr>
                      </pic:pic>
                    </a:graphicData>
                  </a:graphic>
                </wp:inline>
              </w:drawing>
            </w:r>
          </w:p>
        </w:tc>
      </w:tr>
    </w:tbl>
    <w:p w14:paraId="2062B701" w14:textId="4BCC34F0" w:rsidR="00B6733F" w:rsidRPr="009E21AD" w:rsidRDefault="00B6733F" w:rsidP="00B6733F">
      <w:pPr>
        <w:pStyle w:val="CorpoA"/>
        <w:suppressAutoHyphens/>
        <w:jc w:val="center"/>
        <w:rPr>
          <w:rFonts w:ascii="Calibri" w:eastAsia="Arial" w:hAnsi="Calibri" w:cs="Calibri"/>
          <w:b/>
          <w:bCs/>
          <w:sz w:val="44"/>
          <w:szCs w:val="44"/>
        </w:rPr>
      </w:pPr>
    </w:p>
    <w:p w14:paraId="2DC7B6D9" w14:textId="77777777" w:rsidR="003B3DD7" w:rsidRPr="00D87FF6" w:rsidRDefault="003B3DD7" w:rsidP="003B3DD7">
      <w:pPr>
        <w:pStyle w:val="CorpoA"/>
        <w:suppressAutoHyphens/>
        <w:rPr>
          <w:rFonts w:ascii="Calibri" w:eastAsia="Arial" w:hAnsi="Calibri" w:cs="Calibri"/>
          <w:b/>
          <w:bCs/>
          <w:sz w:val="12"/>
          <w:szCs w:val="12"/>
        </w:rPr>
      </w:pPr>
    </w:p>
    <w:p w14:paraId="61BE6E6F" w14:textId="77777777" w:rsidR="003B3DD7" w:rsidRPr="004B7F4C" w:rsidRDefault="003B3DD7" w:rsidP="003B3DD7">
      <w:pPr>
        <w:pStyle w:val="CorpoA"/>
        <w:suppressAutoHyphens/>
        <w:jc w:val="center"/>
        <w:rPr>
          <w:rFonts w:ascii="Calibri" w:eastAsia="Arial" w:hAnsi="Calibri" w:cs="Calibri"/>
          <w:b/>
          <w:bCs/>
          <w:sz w:val="28"/>
          <w:szCs w:val="28"/>
        </w:rPr>
      </w:pPr>
      <w:r>
        <w:rPr>
          <w:rFonts w:ascii="Calibri" w:eastAsia="Arial" w:hAnsi="Calibri" w:cs="Calibri"/>
          <w:noProof/>
          <w:sz w:val="24"/>
          <w:szCs w:val="24"/>
          <w14:textOutline w14:w="0" w14:cap="rnd" w14:cmpd="sng" w14:algn="ctr">
            <w14:noFill/>
            <w14:prstDash w14:val="solid"/>
            <w14:bevel/>
          </w14:textOutline>
        </w:rPr>
        <mc:AlternateContent>
          <mc:Choice Requires="wps">
            <w:drawing>
              <wp:anchor distT="0" distB="0" distL="114300" distR="114300" simplePos="0" relativeHeight="251692032" behindDoc="0" locked="0" layoutInCell="1" allowOverlap="1" wp14:anchorId="26B5D82B" wp14:editId="2932BED1">
                <wp:simplePos x="0" y="0"/>
                <wp:positionH relativeFrom="column">
                  <wp:posOffset>-48881</wp:posOffset>
                </wp:positionH>
                <wp:positionV relativeFrom="paragraph">
                  <wp:posOffset>95534</wp:posOffset>
                </wp:positionV>
                <wp:extent cx="6157608" cy="0"/>
                <wp:effectExtent l="0" t="0" r="14605" b="12700"/>
                <wp:wrapNone/>
                <wp:docPr id="1367033173" name="Connettore 1 4"/>
                <wp:cNvGraphicFramePr/>
                <a:graphic xmlns:a="http://schemas.openxmlformats.org/drawingml/2006/main">
                  <a:graphicData uri="http://schemas.microsoft.com/office/word/2010/wordprocessingShape">
                    <wps:wsp>
                      <wps:cNvCnPr/>
                      <wps:spPr>
                        <a:xfrm flipV="1">
                          <a:off x="0" y="0"/>
                          <a:ext cx="6157608" cy="0"/>
                        </a:xfrm>
                        <a:prstGeom prst="line">
                          <a:avLst/>
                        </a:prstGeom>
                        <a:noFill/>
                        <a:ln w="3175" cap="flat">
                          <a:solidFill>
                            <a:schemeClr val="bg1">
                              <a:lumMod val="85000"/>
                            </a:schemeClr>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03A38235" id="Connettore 1 4"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7.5pt" to="481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" strokecolor="#d8d8d8 [2732]" strokeweight=".25pt"/>
            </w:pict>
          </mc:Fallback>
        </mc:AlternateContent>
      </w:r>
    </w:p>
    <w:p w14:paraId="41F34CFE" w14:textId="27F0CA74" w:rsidR="003B3DD7" w:rsidRPr="000E066D" w:rsidRDefault="000E066D" w:rsidP="003B3DD7">
      <w:pPr>
        <w:pStyle w:val="CorpoA"/>
        <w:suppressAutoHyphens/>
        <w:jc w:val="center"/>
        <w:rPr>
          <w:rFonts w:ascii="Calibri" w:eastAsia="Arial" w:hAnsi="Calibri" w:cs="Calibri"/>
          <w:b/>
          <w:bCs/>
          <w:lang w:val="en-US"/>
        </w:rPr>
      </w:pPr>
      <w:r w:rsidRPr="000E066D">
        <w:rPr>
          <w:rFonts w:ascii="Calibri" w:eastAsia="Arial" w:hAnsi="Calibri" w:cs="Calibri"/>
          <w:b/>
          <w:bCs/>
          <w:lang w:val="en-US"/>
        </w:rPr>
        <w:t>WITH THE AUSPICE / THE PATRONAGE / THE RECOGNITION</w:t>
      </w:r>
    </w:p>
    <w:p w14:paraId="2DDD80DE" w14:textId="77777777" w:rsidR="003B3DD7" w:rsidRPr="000E066D" w:rsidRDefault="003B3DD7" w:rsidP="003B3DD7">
      <w:pPr>
        <w:pStyle w:val="CorpoA"/>
        <w:suppressAutoHyphens/>
        <w:jc w:val="center"/>
        <w:rPr>
          <w:rFonts w:ascii="Calibri" w:eastAsia="Arial" w:hAnsi="Calibri" w:cs="Calibri"/>
          <w:b/>
          <w:bCs/>
          <w:lang w:val="en-US"/>
        </w:rPr>
      </w:pPr>
      <w:r>
        <w:rPr>
          <w:rFonts w:ascii="Calibri" w:eastAsia="Arial" w:hAnsi="Calibri" w:cs="Calibri"/>
          <w:b/>
          <w:bCs/>
          <w:noProof/>
          <w:sz w:val="44"/>
          <w:szCs w:val="44"/>
          <w14:textOutline w14:w="0" w14:cap="rnd" w14:cmpd="sng" w14:algn="ctr">
            <w14:noFill/>
            <w14:prstDash w14:val="solid"/>
            <w14:bevel/>
          </w14:textOutline>
        </w:rPr>
        <mc:AlternateContent>
          <mc:Choice Requires="wps">
            <w:drawing>
              <wp:anchor distT="0" distB="0" distL="114300" distR="114300" simplePos="0" relativeHeight="251689984" behindDoc="0" locked="0" layoutInCell="1" allowOverlap="1" wp14:anchorId="1ACF1F8F" wp14:editId="16FA7D4E">
                <wp:simplePos x="0" y="0"/>
                <wp:positionH relativeFrom="column">
                  <wp:posOffset>702310</wp:posOffset>
                </wp:positionH>
                <wp:positionV relativeFrom="paragraph">
                  <wp:posOffset>84252</wp:posOffset>
                </wp:positionV>
                <wp:extent cx="1420238" cy="603115"/>
                <wp:effectExtent l="0" t="0" r="0" b="0"/>
                <wp:wrapNone/>
                <wp:docPr id="651646117" name="Casella di testo 3"/>
                <wp:cNvGraphicFramePr/>
                <a:graphic xmlns:a="http://schemas.openxmlformats.org/drawingml/2006/main">
                  <a:graphicData uri="http://schemas.microsoft.com/office/word/2010/wordprocessingShape">
                    <wps:wsp>
                      <wps:cNvSpPr txBox="1"/>
                      <wps:spPr>
                        <a:xfrm>
                          <a:off x="0" y="0"/>
                          <a:ext cx="1420238" cy="60311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tbl>
                            <w:tblPr>
                              <w:tblW w:w="15311" w:type="dxa"/>
                              <w:shd w:val="clear" w:color="auto" w:fill="FFFFFF"/>
                              <w:tblCellMar>
                                <w:top w:w="15" w:type="dxa"/>
                                <w:left w:w="15" w:type="dxa"/>
                                <w:bottom w:w="15" w:type="dxa"/>
                                <w:right w:w="15" w:type="dxa"/>
                              </w:tblCellMar>
                              <w:tblLook w:val="04A0" w:firstRow="1" w:lastRow="0" w:firstColumn="1" w:lastColumn="0" w:noHBand="0" w:noVBand="1"/>
                            </w:tblPr>
                            <w:tblGrid>
                              <w:gridCol w:w="8276"/>
                              <w:gridCol w:w="7035"/>
                            </w:tblGrid>
                            <w:tr w:rsidR="003B3DD7" w14:paraId="69775E44" w14:textId="77777777" w:rsidTr="00683AE2">
                              <w:tc>
                                <w:tcPr>
                                  <w:tcW w:w="8276" w:type="dxa"/>
                                  <w:tcBorders>
                                    <w:top w:val="nil"/>
                                    <w:left w:val="nil"/>
                                    <w:bottom w:val="nil"/>
                                    <w:right w:val="nil"/>
                                  </w:tcBorders>
                                  <w:shd w:val="clear" w:color="auto" w:fill="FFFFFF"/>
                                  <w:tcMar>
                                    <w:top w:w="160" w:type="dxa"/>
                                    <w:left w:w="240" w:type="dxa"/>
                                    <w:bottom w:w="160" w:type="dxa"/>
                                    <w:right w:w="240" w:type="dxa"/>
                                  </w:tcMar>
                                  <w:vAlign w:val="center"/>
                                  <w:hideMark/>
                                </w:tcPr>
                                <w:p w14:paraId="4123724C" w14:textId="77777777" w:rsidR="003B3DD7" w:rsidRPr="00853A4D" w:rsidRDefault="003B3DD7" w:rsidP="00B77EAB">
                                  <w:pPr>
                                    <w:spacing w:after="420"/>
                                    <w:rPr>
                                      <w:rFonts w:ascii="Roboto" w:hAnsi="Roboto"/>
                                      <w:b/>
                                      <w:bCs/>
                                      <w:color w:val="666666"/>
                                      <w:sz w:val="10"/>
                                      <w:szCs w:val="10"/>
                                    </w:rPr>
                                  </w:pPr>
                                  <w:r>
                                    <w:rPr>
                                      <w:rStyle w:val="Enfasigrassetto"/>
                                      <w:rFonts w:ascii="Calibri" w:hAnsi="Calibri" w:cs="Calibri"/>
                                      <w:color w:val="000000"/>
                                      <w:sz w:val="10"/>
                                      <w:szCs w:val="10"/>
                                    </w:rPr>
                                    <w:t>C</w:t>
                                  </w:r>
                                  <w:r>
                                    <w:rPr>
                                      <w:rStyle w:val="Enfasigrassetto"/>
                                      <w:color w:val="000000"/>
                                      <w:sz w:val="10"/>
                                      <w:szCs w:val="10"/>
                                    </w:rPr>
                                    <w:t>ON</w:t>
                                  </w:r>
                                  <w:r w:rsidRPr="00853A4D">
                                    <w:rPr>
                                      <w:rStyle w:val="Enfasigrassetto"/>
                                      <w:rFonts w:ascii="Calibri" w:hAnsi="Calibri" w:cs="Calibri"/>
                                      <w:color w:val="000000"/>
                                      <w:sz w:val="10"/>
                                      <w:szCs w:val="10"/>
                                    </w:rPr>
                                    <w:t xml:space="preserve"> </w:t>
                                  </w:r>
                                  <w:r>
                                    <w:rPr>
                                      <w:rStyle w:val="Enfasigrassetto"/>
                                      <w:rFonts w:ascii="Calibri" w:hAnsi="Calibri" w:cs="Calibri"/>
                                      <w:color w:val="000000"/>
                                      <w:sz w:val="10"/>
                                      <w:szCs w:val="10"/>
                                    </w:rPr>
                                    <w:t>L’AUSPICIO DELLA</w:t>
                                  </w:r>
                                  <w:r w:rsidRPr="00853A4D">
                                    <w:rPr>
                                      <w:rStyle w:val="Enfasigrassetto"/>
                                      <w:rFonts w:ascii="Calibri" w:hAnsi="Calibri" w:cs="Calibri"/>
                                      <w:color w:val="000000"/>
                                      <w:sz w:val="10"/>
                                      <w:szCs w:val="10"/>
                                    </w:rPr>
                                    <w:t xml:space="preserve"> </w:t>
                                  </w:r>
                                  <w:r w:rsidRPr="00853A4D">
                                    <w:rPr>
                                      <w:rStyle w:val="Enfasigrassetto"/>
                                      <w:rFonts w:ascii="Calibri" w:hAnsi="Calibri" w:cs="Calibri"/>
                                      <w:color w:val="000000"/>
                                      <w:sz w:val="10"/>
                                      <w:szCs w:val="10"/>
                                    </w:rPr>
                                    <w:br/>
                                    <w:t>PRESIDENZA VII COMMISSIONE</w:t>
                                  </w:r>
                                  <w:r w:rsidRPr="00853A4D">
                                    <w:rPr>
                                      <w:rStyle w:val="Enfasigrassetto"/>
                                      <w:rFonts w:ascii="Calibri" w:hAnsi="Calibri" w:cs="Calibri"/>
                                      <w:color w:val="000000"/>
                                      <w:sz w:val="10"/>
                                      <w:szCs w:val="10"/>
                                    </w:rPr>
                                    <w:br/>
                                    <w:t>CULTURA, SCIENZA E ISTRUZIONE</w:t>
                                  </w:r>
                                  <w:r w:rsidRPr="00853A4D">
                                    <w:rPr>
                                      <w:rStyle w:val="Enfasigrassetto"/>
                                      <w:rFonts w:ascii="Calibri" w:hAnsi="Calibri" w:cs="Calibri"/>
                                      <w:color w:val="000000"/>
                                      <w:sz w:val="10"/>
                                      <w:szCs w:val="10"/>
                                    </w:rPr>
                                    <w:br/>
                                    <w:t>CAMERA DEI DEPUTATI</w:t>
                                  </w:r>
                                </w:p>
                              </w:tc>
                              <w:tc>
                                <w:tcPr>
                                  <w:tcW w:w="7035" w:type="dxa"/>
                                  <w:tcBorders>
                                    <w:top w:val="nil"/>
                                    <w:left w:val="nil"/>
                                    <w:bottom w:val="nil"/>
                                    <w:right w:val="nil"/>
                                  </w:tcBorders>
                                  <w:shd w:val="clear" w:color="auto" w:fill="FFFFFF"/>
                                  <w:tcMar>
                                    <w:top w:w="160" w:type="dxa"/>
                                    <w:left w:w="240" w:type="dxa"/>
                                    <w:bottom w:w="160" w:type="dxa"/>
                                    <w:right w:w="240" w:type="dxa"/>
                                  </w:tcMar>
                                  <w:vAlign w:val="center"/>
                                  <w:hideMark/>
                                </w:tcPr>
                                <w:p w14:paraId="07E4A415" w14:textId="77777777" w:rsidR="003B3DD7" w:rsidRDefault="003B3DD7" w:rsidP="00B77EAB">
                                  <w:pPr>
                                    <w:spacing w:after="420"/>
                                    <w:rPr>
                                      <w:rFonts w:ascii="Roboto" w:hAnsi="Roboto"/>
                                      <w:color w:val="666666"/>
                                      <w:sz w:val="32"/>
                                      <w:szCs w:val="32"/>
                                    </w:rPr>
                                  </w:pPr>
                                  <w:r>
                                    <w:rPr>
                                      <w:rFonts w:ascii="Roboto" w:hAnsi="Roboto"/>
                                      <w:color w:val="666666"/>
                                      <w:sz w:val="32"/>
                                      <w:szCs w:val="32"/>
                                    </w:rPr>
                                    <w:t> </w:t>
                                  </w:r>
                                </w:p>
                              </w:tc>
                            </w:tr>
                            <w:tr w:rsidR="003B3DD7" w14:paraId="56FA6CFB" w14:textId="77777777" w:rsidTr="000029BC">
                              <w:trPr>
                                <w:trHeight w:val="3570"/>
                              </w:trPr>
                              <w:tc>
                                <w:tcPr>
                                  <w:tcW w:w="8276" w:type="dxa"/>
                                  <w:tcBorders>
                                    <w:top w:val="nil"/>
                                    <w:left w:val="nil"/>
                                    <w:bottom w:val="nil"/>
                                    <w:right w:val="nil"/>
                                  </w:tcBorders>
                                  <w:shd w:val="clear" w:color="auto" w:fill="FFFFFF"/>
                                  <w:tcMar>
                                    <w:top w:w="160" w:type="dxa"/>
                                    <w:left w:w="240" w:type="dxa"/>
                                    <w:bottom w:w="160" w:type="dxa"/>
                                    <w:right w:w="240" w:type="dxa"/>
                                  </w:tcMar>
                                  <w:vAlign w:val="center"/>
                                </w:tcPr>
                                <w:p w14:paraId="23685017" w14:textId="77777777" w:rsidR="003B3DD7" w:rsidRPr="00B77EAB" w:rsidRDefault="003B3DD7" w:rsidP="00B77EAB">
                                  <w:pPr>
                                    <w:spacing w:after="420"/>
                                    <w:rPr>
                                      <w:rFonts w:ascii="Calibri" w:hAnsi="Calibri" w:cs="Calibri"/>
                                      <w:color w:val="666666"/>
                                      <w:sz w:val="16"/>
                                      <w:szCs w:val="16"/>
                                    </w:rPr>
                                  </w:pPr>
                                </w:p>
                              </w:tc>
                              <w:tc>
                                <w:tcPr>
                                  <w:tcW w:w="7035" w:type="dxa"/>
                                  <w:tcBorders>
                                    <w:top w:val="nil"/>
                                    <w:left w:val="nil"/>
                                    <w:bottom w:val="nil"/>
                                    <w:right w:val="nil"/>
                                  </w:tcBorders>
                                  <w:shd w:val="clear" w:color="auto" w:fill="FFFFFF"/>
                                  <w:tcMar>
                                    <w:top w:w="160" w:type="dxa"/>
                                    <w:left w:w="240" w:type="dxa"/>
                                    <w:bottom w:w="160" w:type="dxa"/>
                                    <w:right w:w="240" w:type="dxa"/>
                                  </w:tcMar>
                                  <w:vAlign w:val="center"/>
                                  <w:hideMark/>
                                </w:tcPr>
                                <w:p w14:paraId="73D53FB8" w14:textId="77777777" w:rsidR="003B3DD7" w:rsidRDefault="003B3DD7" w:rsidP="00B77EAB">
                                  <w:pPr>
                                    <w:spacing w:after="420"/>
                                    <w:rPr>
                                      <w:rFonts w:ascii="Roboto" w:hAnsi="Roboto"/>
                                      <w:color w:val="666666"/>
                                      <w:sz w:val="32"/>
                                      <w:szCs w:val="32"/>
                                    </w:rPr>
                                  </w:pPr>
                                </w:p>
                              </w:tc>
                            </w:tr>
                          </w:tbl>
                          <w:p w14:paraId="6033ABAE" w14:textId="77777777" w:rsidR="003B3DD7" w:rsidRDefault="003B3DD7" w:rsidP="003B3DD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F1F8F" id="_x0000_t202" coordsize="21600,21600" o:spt="202" path="m,l,21600r21600,l21600,xe">
                <v:stroke joinstyle="miter"/>
                <v:path gradientshapeok="t" o:connecttype="rect"/>
              </v:shapetype>
              <v:shape id="Casella di testo 3" o:spid="_x0000_s1026" type="#_x0000_t202" style="position:absolute;left:0;text-align:left;margin-left:55.3pt;margin-top:6.65pt;width:111.85pt;height: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" filled="f" stroked="f" strokeweight="1pt">
                <v:stroke miterlimit="4"/>
                <v:textbox inset="4pt,4pt,4pt,4pt">
                  <w:txbxContent>
                    <w:tbl>
                      <w:tblPr>
                        <w:tblW w:w="15311" w:type="dxa"/>
                        <w:shd w:val="clear" w:color="auto" w:fill="FFFFFF"/>
                        <w:tblCellMar>
                          <w:top w:w="15" w:type="dxa"/>
                          <w:left w:w="15" w:type="dxa"/>
                          <w:bottom w:w="15" w:type="dxa"/>
                          <w:right w:w="15" w:type="dxa"/>
                        </w:tblCellMar>
                        <w:tblLook w:val="04A0" w:firstRow="1" w:lastRow="0" w:firstColumn="1" w:lastColumn="0" w:noHBand="0" w:noVBand="1"/>
                      </w:tblPr>
                      <w:tblGrid>
                        <w:gridCol w:w="8276"/>
                        <w:gridCol w:w="7035"/>
                      </w:tblGrid>
                      <w:tr w:rsidR="003B3DD7" w14:paraId="69775E44" w14:textId="77777777" w:rsidTr="00683AE2">
                        <w:tc>
                          <w:tcPr>
                            <w:tcW w:w="8276" w:type="dxa"/>
                            <w:tcBorders>
                              <w:top w:val="nil"/>
                              <w:left w:val="nil"/>
                              <w:bottom w:val="nil"/>
                              <w:right w:val="nil"/>
                            </w:tcBorders>
                            <w:shd w:val="clear" w:color="auto" w:fill="FFFFFF"/>
                            <w:tcMar>
                              <w:top w:w="160" w:type="dxa"/>
                              <w:left w:w="240" w:type="dxa"/>
                              <w:bottom w:w="160" w:type="dxa"/>
                              <w:right w:w="240" w:type="dxa"/>
                            </w:tcMar>
                            <w:vAlign w:val="center"/>
                            <w:hideMark/>
                          </w:tcPr>
                          <w:p w14:paraId="4123724C" w14:textId="77777777" w:rsidR="003B3DD7" w:rsidRPr="00853A4D" w:rsidRDefault="003B3DD7" w:rsidP="00B77EAB">
                            <w:pPr>
                              <w:spacing w:after="420"/>
                              <w:rPr>
                                <w:rFonts w:ascii="Roboto" w:hAnsi="Roboto"/>
                                <w:b/>
                                <w:bCs/>
                                <w:color w:val="666666"/>
                                <w:sz w:val="10"/>
                                <w:szCs w:val="10"/>
                              </w:rPr>
                            </w:pPr>
                            <w:r>
                              <w:rPr>
                                <w:rStyle w:val="Enfasigrassetto"/>
                                <w:rFonts w:ascii="Calibri" w:hAnsi="Calibri" w:cs="Calibri"/>
                                <w:color w:val="000000"/>
                                <w:sz w:val="10"/>
                                <w:szCs w:val="10"/>
                              </w:rPr>
                              <w:t>C</w:t>
                            </w:r>
                            <w:r>
                              <w:rPr>
                                <w:rStyle w:val="Enfasigrassetto"/>
                                <w:color w:val="000000"/>
                                <w:sz w:val="10"/>
                                <w:szCs w:val="10"/>
                              </w:rPr>
                              <w:t>ON</w:t>
                            </w:r>
                            <w:r w:rsidRPr="00853A4D">
                              <w:rPr>
                                <w:rStyle w:val="Enfasigrassetto"/>
                                <w:rFonts w:ascii="Calibri" w:hAnsi="Calibri" w:cs="Calibri"/>
                                <w:color w:val="000000"/>
                                <w:sz w:val="10"/>
                                <w:szCs w:val="10"/>
                              </w:rPr>
                              <w:t xml:space="preserve"> </w:t>
                            </w:r>
                            <w:r>
                              <w:rPr>
                                <w:rStyle w:val="Enfasigrassetto"/>
                                <w:rFonts w:ascii="Calibri" w:hAnsi="Calibri" w:cs="Calibri"/>
                                <w:color w:val="000000"/>
                                <w:sz w:val="10"/>
                                <w:szCs w:val="10"/>
                              </w:rPr>
                              <w:t>L’AUSPICIO DELLA</w:t>
                            </w:r>
                            <w:r w:rsidRPr="00853A4D">
                              <w:rPr>
                                <w:rStyle w:val="Enfasigrassetto"/>
                                <w:rFonts w:ascii="Calibri" w:hAnsi="Calibri" w:cs="Calibri"/>
                                <w:color w:val="000000"/>
                                <w:sz w:val="10"/>
                                <w:szCs w:val="10"/>
                              </w:rPr>
                              <w:t xml:space="preserve"> </w:t>
                            </w:r>
                            <w:r w:rsidRPr="00853A4D">
                              <w:rPr>
                                <w:rStyle w:val="Enfasigrassetto"/>
                                <w:rFonts w:ascii="Calibri" w:hAnsi="Calibri" w:cs="Calibri"/>
                                <w:color w:val="000000"/>
                                <w:sz w:val="10"/>
                                <w:szCs w:val="10"/>
                              </w:rPr>
                              <w:br/>
                              <w:t>PRESIDENZA VII COMMISSIONE</w:t>
                            </w:r>
                            <w:r w:rsidRPr="00853A4D">
                              <w:rPr>
                                <w:rStyle w:val="Enfasigrassetto"/>
                                <w:rFonts w:ascii="Calibri" w:hAnsi="Calibri" w:cs="Calibri"/>
                                <w:color w:val="000000"/>
                                <w:sz w:val="10"/>
                                <w:szCs w:val="10"/>
                              </w:rPr>
                              <w:br/>
                              <w:t>CULTURA, SCIENZA E ISTRUZIONE</w:t>
                            </w:r>
                            <w:r w:rsidRPr="00853A4D">
                              <w:rPr>
                                <w:rStyle w:val="Enfasigrassetto"/>
                                <w:rFonts w:ascii="Calibri" w:hAnsi="Calibri" w:cs="Calibri"/>
                                <w:color w:val="000000"/>
                                <w:sz w:val="10"/>
                                <w:szCs w:val="10"/>
                              </w:rPr>
                              <w:br/>
                              <w:t>CAMERA DEI DEPUTATI</w:t>
                            </w:r>
                          </w:p>
                        </w:tc>
                        <w:tc>
                          <w:tcPr>
                            <w:tcW w:w="7035" w:type="dxa"/>
                            <w:tcBorders>
                              <w:top w:val="nil"/>
                              <w:left w:val="nil"/>
                              <w:bottom w:val="nil"/>
                              <w:right w:val="nil"/>
                            </w:tcBorders>
                            <w:shd w:val="clear" w:color="auto" w:fill="FFFFFF"/>
                            <w:tcMar>
                              <w:top w:w="160" w:type="dxa"/>
                              <w:left w:w="240" w:type="dxa"/>
                              <w:bottom w:w="160" w:type="dxa"/>
                              <w:right w:w="240" w:type="dxa"/>
                            </w:tcMar>
                            <w:vAlign w:val="center"/>
                            <w:hideMark/>
                          </w:tcPr>
                          <w:p w14:paraId="07E4A415" w14:textId="77777777" w:rsidR="003B3DD7" w:rsidRDefault="003B3DD7" w:rsidP="00B77EAB">
                            <w:pPr>
                              <w:spacing w:after="420"/>
                              <w:rPr>
                                <w:rFonts w:ascii="Roboto" w:hAnsi="Roboto"/>
                                <w:color w:val="666666"/>
                                <w:sz w:val="32"/>
                                <w:szCs w:val="32"/>
                              </w:rPr>
                            </w:pPr>
                            <w:r>
                              <w:rPr>
                                <w:rFonts w:ascii="Roboto" w:hAnsi="Roboto"/>
                                <w:color w:val="666666"/>
                                <w:sz w:val="32"/>
                                <w:szCs w:val="32"/>
                              </w:rPr>
                              <w:t> </w:t>
                            </w:r>
                          </w:p>
                        </w:tc>
                      </w:tr>
                      <w:tr w:rsidR="003B3DD7" w14:paraId="56FA6CFB" w14:textId="77777777" w:rsidTr="000029BC">
                        <w:trPr>
                          <w:trHeight w:val="3570"/>
                        </w:trPr>
                        <w:tc>
                          <w:tcPr>
                            <w:tcW w:w="8276" w:type="dxa"/>
                            <w:tcBorders>
                              <w:top w:val="nil"/>
                              <w:left w:val="nil"/>
                              <w:bottom w:val="nil"/>
                              <w:right w:val="nil"/>
                            </w:tcBorders>
                            <w:shd w:val="clear" w:color="auto" w:fill="FFFFFF"/>
                            <w:tcMar>
                              <w:top w:w="160" w:type="dxa"/>
                              <w:left w:w="240" w:type="dxa"/>
                              <w:bottom w:w="160" w:type="dxa"/>
                              <w:right w:w="240" w:type="dxa"/>
                            </w:tcMar>
                            <w:vAlign w:val="center"/>
                          </w:tcPr>
                          <w:p w14:paraId="23685017" w14:textId="77777777" w:rsidR="003B3DD7" w:rsidRPr="00B77EAB" w:rsidRDefault="003B3DD7" w:rsidP="00B77EAB">
                            <w:pPr>
                              <w:spacing w:after="420"/>
                              <w:rPr>
                                <w:rFonts w:ascii="Calibri" w:hAnsi="Calibri" w:cs="Calibri"/>
                                <w:color w:val="666666"/>
                                <w:sz w:val="16"/>
                                <w:szCs w:val="16"/>
                              </w:rPr>
                            </w:pPr>
                          </w:p>
                        </w:tc>
                        <w:tc>
                          <w:tcPr>
                            <w:tcW w:w="7035" w:type="dxa"/>
                            <w:tcBorders>
                              <w:top w:val="nil"/>
                              <w:left w:val="nil"/>
                              <w:bottom w:val="nil"/>
                              <w:right w:val="nil"/>
                            </w:tcBorders>
                            <w:shd w:val="clear" w:color="auto" w:fill="FFFFFF"/>
                            <w:tcMar>
                              <w:top w:w="160" w:type="dxa"/>
                              <w:left w:w="240" w:type="dxa"/>
                              <w:bottom w:w="160" w:type="dxa"/>
                              <w:right w:w="240" w:type="dxa"/>
                            </w:tcMar>
                            <w:vAlign w:val="center"/>
                            <w:hideMark/>
                          </w:tcPr>
                          <w:p w14:paraId="73D53FB8" w14:textId="77777777" w:rsidR="003B3DD7" w:rsidRDefault="003B3DD7" w:rsidP="00B77EAB">
                            <w:pPr>
                              <w:spacing w:after="420"/>
                              <w:rPr>
                                <w:rFonts w:ascii="Roboto" w:hAnsi="Roboto"/>
                                <w:color w:val="666666"/>
                                <w:sz w:val="32"/>
                                <w:szCs w:val="32"/>
                              </w:rPr>
                            </w:pPr>
                          </w:p>
                        </w:tc>
                      </w:tr>
                    </w:tbl>
                    <w:p w14:paraId="6033ABAE" w14:textId="77777777" w:rsidR="003B3DD7" w:rsidRDefault="003B3DD7" w:rsidP="003B3DD7"/>
                  </w:txbxContent>
                </v:textbox>
              </v:shape>
            </w:pict>
          </mc:Fallback>
        </mc:AlternateContent>
      </w:r>
      <w:r w:rsidRPr="00844DFB">
        <w:rPr>
          <w:rFonts w:ascii="Calibri" w:hAnsi="Calibri" w:cs="Calibri"/>
          <w:b/>
          <w:bCs/>
          <w:noProof/>
          <w:sz w:val="36"/>
          <w:szCs w:val="36"/>
          <w14:textOutline w14:w="0" w14:cap="rnd" w14:cmpd="sng" w14:algn="ctr">
            <w14:noFill/>
            <w14:prstDash w14:val="solid"/>
            <w14:bevel/>
          </w14:textOutline>
        </w:rPr>
        <w:drawing>
          <wp:anchor distT="0" distB="0" distL="114300" distR="114300" simplePos="0" relativeHeight="251683840" behindDoc="0" locked="0" layoutInCell="1" allowOverlap="1" wp14:anchorId="22A5D056" wp14:editId="4E363328">
            <wp:simplePos x="0" y="0"/>
            <wp:positionH relativeFrom="column">
              <wp:posOffset>2129790</wp:posOffset>
            </wp:positionH>
            <wp:positionV relativeFrom="paragraph">
              <wp:posOffset>33655</wp:posOffset>
            </wp:positionV>
            <wp:extent cx="1770380" cy="669290"/>
            <wp:effectExtent l="0" t="0" r="0" b="0"/>
            <wp:wrapSquare wrapText="bothSides"/>
            <wp:docPr id="151857669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6692" name="Immagine 1518576692"/>
                    <pic:cNvPicPr/>
                  </pic:nvPicPr>
                  <pic:blipFill>
                    <a:blip r:embed="rId10"/>
                    <a:stretch>
                      <a:fillRect/>
                    </a:stretch>
                  </pic:blipFill>
                  <pic:spPr>
                    <a:xfrm>
                      <a:off x="0" y="0"/>
                      <a:ext cx="1770380" cy="669290"/>
                    </a:xfrm>
                    <a:prstGeom prst="rect">
                      <a:avLst/>
                    </a:prstGeom>
                  </pic:spPr>
                </pic:pic>
              </a:graphicData>
            </a:graphic>
            <wp14:sizeRelH relativeFrom="margin">
              <wp14:pctWidth>0</wp14:pctWidth>
            </wp14:sizeRelH>
            <wp14:sizeRelV relativeFrom="margin">
              <wp14:pctHeight>0</wp14:pctHeight>
            </wp14:sizeRelV>
          </wp:anchor>
        </w:drawing>
      </w:r>
      <w:r w:rsidRPr="00844DFB">
        <w:rPr>
          <w:rFonts w:ascii="Calibri" w:hAnsi="Calibri" w:cs="Calibri"/>
          <w:noProof/>
          <w:sz w:val="24"/>
          <w:szCs w:val="24"/>
        </w:rPr>
        <w:drawing>
          <wp:anchor distT="0" distB="0" distL="114300" distR="114300" simplePos="0" relativeHeight="251688960" behindDoc="0" locked="0" layoutInCell="1" allowOverlap="1" wp14:anchorId="10555D0D" wp14:editId="272DE471">
            <wp:simplePos x="0" y="0"/>
            <wp:positionH relativeFrom="column">
              <wp:posOffset>4269861</wp:posOffset>
            </wp:positionH>
            <wp:positionV relativeFrom="paragraph">
              <wp:posOffset>129013</wp:posOffset>
            </wp:positionV>
            <wp:extent cx="1692275" cy="457200"/>
            <wp:effectExtent l="0" t="0" r="0" b="0"/>
            <wp:wrapSquare wrapText="bothSides"/>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2275" cy="457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5A5A143" w14:textId="77777777" w:rsidR="003B3DD7" w:rsidRPr="000E066D" w:rsidRDefault="003B3DD7" w:rsidP="003B3DD7">
      <w:pPr>
        <w:pStyle w:val="CorpoA"/>
        <w:suppressAutoHyphens/>
        <w:jc w:val="center"/>
        <w:rPr>
          <w:rFonts w:ascii="Calibri" w:eastAsia="Arial" w:hAnsi="Calibri" w:cs="Calibri"/>
          <w:b/>
          <w:bCs/>
          <w:lang w:val="en-US"/>
        </w:rPr>
      </w:pPr>
      <w:r>
        <w:rPr>
          <w:rFonts w:ascii="Roboto" w:hAnsi="Roboto"/>
          <w:noProof/>
          <w:color w:val="666666"/>
          <w:sz w:val="32"/>
          <w:szCs w:val="32"/>
        </w:rPr>
        <w:drawing>
          <wp:anchor distT="0" distB="0" distL="114300" distR="114300" simplePos="0" relativeHeight="251691008" behindDoc="0" locked="0" layoutInCell="1" allowOverlap="1" wp14:anchorId="589FBEDA" wp14:editId="6B2936F2">
            <wp:simplePos x="0" y="0"/>
            <wp:positionH relativeFrom="column">
              <wp:posOffset>339982</wp:posOffset>
            </wp:positionH>
            <wp:positionV relativeFrom="paragraph">
              <wp:posOffset>13335</wp:posOffset>
            </wp:positionV>
            <wp:extent cx="474345" cy="474345"/>
            <wp:effectExtent l="0" t="0" r="0" b="0"/>
            <wp:wrapSquare wrapText="bothSides"/>
            <wp:docPr id="415030563" name="Immagine 2"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40689" name="Immagine 2" descr="Immagine che contiene testo, Carattere, Elementi grafici, logo&#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84E4C" w14:textId="77777777" w:rsidR="003B3DD7" w:rsidRPr="000E066D" w:rsidRDefault="003B3DD7" w:rsidP="003B3DD7">
      <w:pPr>
        <w:pStyle w:val="CorpoA"/>
        <w:suppressAutoHyphens/>
        <w:rPr>
          <w:rFonts w:ascii="Calibri" w:hAnsi="Calibri" w:cs="Calibri"/>
          <w:b/>
          <w:bCs/>
          <w:lang w:val="en-US"/>
        </w:rPr>
      </w:pPr>
      <w:r>
        <w:rPr>
          <w:rFonts w:ascii="Roboto" w:hAnsi="Roboto"/>
          <w:color w:val="666666"/>
          <w:sz w:val="32"/>
          <w:szCs w:val="32"/>
        </w:rPr>
        <w:fldChar w:fldCharType="begin"/>
      </w:r>
      <w:r w:rsidRPr="000E066D">
        <w:rPr>
          <w:rFonts w:ascii="Roboto" w:hAnsi="Roboto"/>
          <w:color w:val="666666"/>
          <w:sz w:val="32"/>
          <w:szCs w:val="32"/>
          <w:lang w:val="en-US"/>
        </w:rPr>
        <w:instrText xml:space="preserve"> INCLUDEPICTURE "https://www.iosonovulnerabile.it/wp-content/uploads/2024/09/logo_camera.jpg" \* MERGEFORMATINET </w:instrText>
      </w:r>
      <w:r>
        <w:rPr>
          <w:rFonts w:ascii="Roboto" w:hAnsi="Roboto"/>
          <w:color w:val="666666"/>
          <w:sz w:val="32"/>
          <w:szCs w:val="32"/>
        </w:rPr>
        <w:fldChar w:fldCharType="separate"/>
      </w:r>
      <w:r>
        <w:rPr>
          <w:rFonts w:ascii="Roboto" w:hAnsi="Roboto"/>
          <w:color w:val="666666"/>
          <w:sz w:val="32"/>
          <w:szCs w:val="32"/>
        </w:rPr>
        <w:fldChar w:fldCharType="end"/>
      </w:r>
    </w:p>
    <w:p w14:paraId="4B5093F9" w14:textId="77777777" w:rsidR="003B3DD7" w:rsidRPr="000E066D" w:rsidRDefault="003B3DD7" w:rsidP="003B3DD7">
      <w:pPr>
        <w:pStyle w:val="CorpoA"/>
        <w:suppressAutoHyphens/>
        <w:ind w:left="3686" w:right="-1134"/>
        <w:jc w:val="center"/>
        <w:rPr>
          <w:rFonts w:ascii="Calibri" w:eastAsia="Arial" w:hAnsi="Calibri" w:cs="Calibri"/>
          <w:sz w:val="24"/>
          <w:szCs w:val="24"/>
          <w:lang w:val="en-US"/>
        </w:rPr>
      </w:pPr>
      <w:r>
        <w:rPr>
          <w:rFonts w:ascii="Calibri" w:eastAsia="Arial" w:hAnsi="Calibri" w:cs="Calibri"/>
          <w:noProof/>
          <w:sz w:val="24"/>
          <w:szCs w:val="24"/>
          <w14:textOutline w14:w="0" w14:cap="rnd" w14:cmpd="sng" w14:algn="ctr">
            <w14:noFill/>
            <w14:prstDash w14:val="solid"/>
            <w14:bevel/>
          </w14:textOutline>
        </w:rPr>
        <mc:AlternateContent>
          <mc:Choice Requires="wps">
            <w:drawing>
              <wp:anchor distT="0" distB="0" distL="114300" distR="114300" simplePos="0" relativeHeight="251693056" behindDoc="0" locked="0" layoutInCell="1" allowOverlap="1" wp14:anchorId="054C4FD2" wp14:editId="5B9EE9DA">
                <wp:simplePos x="0" y="0"/>
                <wp:positionH relativeFrom="column">
                  <wp:posOffset>-55245</wp:posOffset>
                </wp:positionH>
                <wp:positionV relativeFrom="paragraph">
                  <wp:posOffset>804342</wp:posOffset>
                </wp:positionV>
                <wp:extent cx="6157595" cy="0"/>
                <wp:effectExtent l="0" t="0" r="14605" b="12700"/>
                <wp:wrapNone/>
                <wp:docPr id="885957920" name="Connettore 1 4"/>
                <wp:cNvGraphicFramePr/>
                <a:graphic xmlns:a="http://schemas.openxmlformats.org/drawingml/2006/main">
                  <a:graphicData uri="http://schemas.microsoft.com/office/word/2010/wordprocessingShape">
                    <wps:wsp>
                      <wps:cNvCnPr/>
                      <wps:spPr>
                        <a:xfrm flipV="1">
                          <a:off x="0" y="0"/>
                          <a:ext cx="6157595" cy="0"/>
                        </a:xfrm>
                        <a:prstGeom prst="line">
                          <a:avLst/>
                        </a:prstGeom>
                        <a:noFill/>
                        <a:ln w="3175" cap="flat">
                          <a:solidFill>
                            <a:schemeClr val="bg1">
                              <a:lumMod val="85000"/>
                            </a:schemeClr>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2DDB79E6" id="Connettore 1 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63.35pt" to="480.5pt,6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" strokecolor="#d8d8d8 [2732]" strokeweight=".25pt"/>
            </w:pict>
          </mc:Fallback>
        </mc:AlternateContent>
      </w:r>
      <w:r w:rsidRPr="00844DFB">
        <w:rPr>
          <w:rFonts w:ascii="Calibri" w:hAnsi="Calibri" w:cs="Calibri"/>
          <w:b/>
          <w:bCs/>
          <w:i/>
          <w:iCs/>
          <w:noProof/>
          <w:lang w:val="fr-FR"/>
        </w:rPr>
        <w:drawing>
          <wp:anchor distT="0" distB="0" distL="114300" distR="114300" simplePos="0" relativeHeight="251687936" behindDoc="0" locked="0" layoutInCell="1" allowOverlap="1" wp14:anchorId="7A7E43BB" wp14:editId="58F96095">
            <wp:simplePos x="0" y="0"/>
            <wp:positionH relativeFrom="column">
              <wp:posOffset>2127885</wp:posOffset>
            </wp:positionH>
            <wp:positionV relativeFrom="paragraph">
              <wp:posOffset>248285</wp:posOffset>
            </wp:positionV>
            <wp:extent cx="400050" cy="365125"/>
            <wp:effectExtent l="0" t="0" r="0" b="0"/>
            <wp:wrapSquare wrapText="bothSides"/>
            <wp:docPr id="673908384" name="Immagine 1" descr="Immagine che contiene origami, testo, grafic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69987" name="Immagine 1" descr="Immagine che contiene origami, testo, grafica, design&#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0050"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DFB">
        <w:rPr>
          <w:rFonts w:ascii="Calibri" w:eastAsia="Arial" w:hAnsi="Calibri" w:cs="Calibri"/>
          <w:noProof/>
          <w:sz w:val="24"/>
          <w:szCs w:val="24"/>
        </w:rPr>
        <w:drawing>
          <wp:anchor distT="0" distB="0" distL="114300" distR="114300" simplePos="0" relativeHeight="251684864" behindDoc="0" locked="0" layoutInCell="1" allowOverlap="1" wp14:anchorId="71FB1383" wp14:editId="48286B32">
            <wp:simplePos x="0" y="0"/>
            <wp:positionH relativeFrom="column">
              <wp:posOffset>2635250</wp:posOffset>
            </wp:positionH>
            <wp:positionV relativeFrom="paragraph">
              <wp:posOffset>280035</wp:posOffset>
            </wp:positionV>
            <wp:extent cx="1214120" cy="333375"/>
            <wp:effectExtent l="0" t="0" r="5080" b="9525"/>
            <wp:wrapSquare wrapText="bothSides"/>
            <wp:docPr id="542269912" name="Immagine 1" descr="Immagine che contiene logo, simbolo, Carattere, emble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48587" name="Immagine 1" descr="Immagine che contiene logo, simbolo, Carattere, emblema&#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4120" cy="333375"/>
                    </a:xfrm>
                    <a:prstGeom prst="rect">
                      <a:avLst/>
                    </a:prstGeom>
                    <a:noFill/>
                  </pic:spPr>
                </pic:pic>
              </a:graphicData>
            </a:graphic>
            <wp14:sizeRelH relativeFrom="page">
              <wp14:pctWidth>0</wp14:pctWidth>
            </wp14:sizeRelH>
            <wp14:sizeRelV relativeFrom="page">
              <wp14:pctHeight>0</wp14:pctHeight>
            </wp14:sizeRelV>
          </wp:anchor>
        </w:drawing>
      </w:r>
      <w:r w:rsidRPr="00844DFB">
        <w:rPr>
          <w:rFonts w:ascii="Calibri" w:eastAsia="Arial" w:hAnsi="Calibri" w:cs="Calibri"/>
          <w:noProof/>
          <w:sz w:val="24"/>
          <w:szCs w:val="24"/>
          <w:u w:val="single"/>
        </w:rPr>
        <w:drawing>
          <wp:anchor distT="0" distB="0" distL="114300" distR="114300" simplePos="0" relativeHeight="251685888" behindDoc="0" locked="0" layoutInCell="1" allowOverlap="1" wp14:anchorId="51A53880" wp14:editId="4A757073">
            <wp:simplePos x="0" y="0"/>
            <wp:positionH relativeFrom="column">
              <wp:posOffset>79375</wp:posOffset>
            </wp:positionH>
            <wp:positionV relativeFrom="paragraph">
              <wp:posOffset>76200</wp:posOffset>
            </wp:positionV>
            <wp:extent cx="1589405" cy="906145"/>
            <wp:effectExtent l="0" t="0" r="0" b="0"/>
            <wp:wrapSquare wrapText="bothSides"/>
            <wp:docPr id="1324058615" name="Immagine 2" descr="Immagine che contiene Elementi grafici, Carattere, log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68634" name="Immagine 2" descr="Immagine che contiene Elementi grafici, Carattere, logo, grafica&#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9405" cy="906145"/>
                    </a:xfrm>
                    <a:prstGeom prst="rect">
                      <a:avLst/>
                    </a:prstGeom>
                    <a:noFill/>
                  </pic:spPr>
                </pic:pic>
              </a:graphicData>
            </a:graphic>
            <wp14:sizeRelH relativeFrom="page">
              <wp14:pctWidth>0</wp14:pctWidth>
            </wp14:sizeRelH>
            <wp14:sizeRelV relativeFrom="page">
              <wp14:pctHeight>0</wp14:pctHeight>
            </wp14:sizeRelV>
          </wp:anchor>
        </w:drawing>
      </w:r>
      <w:r w:rsidRPr="00844DFB">
        <w:rPr>
          <w:rFonts w:ascii="Calibri" w:eastAsia="Arial" w:hAnsi="Calibri" w:cs="Calibri"/>
          <w:noProof/>
          <w:sz w:val="24"/>
          <w:szCs w:val="24"/>
        </w:rPr>
        <w:drawing>
          <wp:anchor distT="0" distB="0" distL="114300" distR="114300" simplePos="0" relativeHeight="251686912" behindDoc="0" locked="0" layoutInCell="1" allowOverlap="1" wp14:anchorId="1667BF7A" wp14:editId="25295AAD">
            <wp:simplePos x="0" y="0"/>
            <wp:positionH relativeFrom="column">
              <wp:posOffset>4274185</wp:posOffset>
            </wp:positionH>
            <wp:positionV relativeFrom="paragraph">
              <wp:posOffset>78105</wp:posOffset>
            </wp:positionV>
            <wp:extent cx="1512570" cy="619760"/>
            <wp:effectExtent l="0" t="0" r="0" b="8890"/>
            <wp:wrapSquare wrapText="bothSides"/>
            <wp:docPr id="1451580922" name="Immagine 3" descr="Immagine che contiene testo, Carattere, logo,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06115" name="Immagine 3" descr="Immagine che contiene testo, Carattere, logo, simbolo&#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570" cy="619760"/>
                    </a:xfrm>
                    <a:prstGeom prst="rect">
                      <a:avLst/>
                    </a:prstGeom>
                    <a:noFill/>
                  </pic:spPr>
                </pic:pic>
              </a:graphicData>
            </a:graphic>
            <wp14:sizeRelH relativeFrom="page">
              <wp14:pctWidth>0</wp14:pctWidth>
            </wp14:sizeRelH>
            <wp14:sizeRelV relativeFrom="page">
              <wp14:pctHeight>0</wp14:pctHeight>
            </wp14:sizeRelV>
          </wp:anchor>
        </w:drawing>
      </w:r>
    </w:p>
    <w:p w14:paraId="6D49938B" w14:textId="77777777" w:rsidR="003B3DD7" w:rsidRPr="000E066D" w:rsidRDefault="003B3DD7" w:rsidP="003B3DD7">
      <w:pPr>
        <w:pStyle w:val="CorpoA"/>
        <w:suppressAutoHyphens/>
        <w:jc w:val="both"/>
        <w:rPr>
          <w:rFonts w:ascii="Calibri" w:eastAsia="Arial" w:hAnsi="Calibri" w:cs="Calibri"/>
          <w:sz w:val="24"/>
          <w:szCs w:val="24"/>
          <w:lang w:val="en-US"/>
        </w:rPr>
      </w:pPr>
      <w:r w:rsidRPr="000E066D">
        <w:rPr>
          <w:rFonts w:ascii="Calibri" w:eastAsia="Arial" w:hAnsi="Calibri" w:cs="Calibri"/>
          <w:sz w:val="24"/>
          <w:szCs w:val="24"/>
          <w:lang w:val="en-US"/>
        </w:rPr>
        <w:t xml:space="preserve">   </w:t>
      </w:r>
    </w:p>
    <w:p w14:paraId="74331C47" w14:textId="77777777" w:rsidR="00336AD4" w:rsidRDefault="00336AD4" w:rsidP="0081720B">
      <w:pPr>
        <w:pStyle w:val="CorpoA"/>
        <w:suppressAutoHyphens/>
        <w:snapToGrid w:val="0"/>
        <w:spacing w:after="120"/>
        <w:jc w:val="both"/>
        <w:rPr>
          <w:rFonts w:ascii="Calibri" w:hAnsi="Calibri" w:cs="Calibri"/>
          <w:color w:val="000000" w:themeColor="text1"/>
          <w:lang w:val="en-US"/>
        </w:rPr>
      </w:pPr>
    </w:p>
    <w:p w14:paraId="232E5EDD" w14:textId="24B94FB2" w:rsidR="0081720B" w:rsidRPr="0081720B" w:rsidRDefault="0081720B" w:rsidP="0081720B">
      <w:pPr>
        <w:pStyle w:val="CorpoA"/>
        <w:suppressAutoHyphens/>
        <w:snapToGrid w:val="0"/>
        <w:spacing w:after="120"/>
        <w:jc w:val="both"/>
        <w:rPr>
          <w:rFonts w:ascii="Calibri" w:hAnsi="Calibri" w:cs="Calibri"/>
          <w:b/>
          <w:bCs/>
          <w:color w:val="000000" w:themeColor="text1"/>
          <w:lang w:val="en-US"/>
        </w:rPr>
      </w:pPr>
      <w:r w:rsidRPr="0081720B">
        <w:rPr>
          <w:rFonts w:ascii="Calibri" w:hAnsi="Calibri" w:cs="Calibri"/>
          <w:b/>
          <w:bCs/>
          <w:color w:val="000000" w:themeColor="text1"/>
          <w:lang w:val="en-US"/>
        </w:rPr>
        <w:lastRenderedPageBreak/>
        <w:t>Beyond Perfection: A Celebration of Human Vulnerability Through Art</w:t>
      </w:r>
    </w:p>
    <w:p w14:paraId="44FA0519" w14:textId="37831D4C"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t xml:space="preserve">The </w:t>
      </w:r>
      <w:r w:rsidR="00964065">
        <w:rPr>
          <w:rFonts w:ascii="Calibri" w:hAnsi="Calibri" w:cs="Calibri"/>
          <w:i/>
          <w:iCs/>
          <w:color w:val="000000" w:themeColor="text1"/>
          <w:lang w:val="en-US"/>
        </w:rPr>
        <w:t>IAMVULNERABLE</w:t>
      </w:r>
      <w:r w:rsidRPr="0081720B">
        <w:rPr>
          <w:rFonts w:ascii="Calibri" w:hAnsi="Calibri" w:cs="Calibri"/>
          <w:color w:val="000000" w:themeColor="text1"/>
          <w:lang w:val="en-US"/>
        </w:rPr>
        <w:t xml:space="preserve"> art project by Sergio Mario Illuminato, held at the Italian Cultural Institute in Paris, is approaching its conclusion, leaving a profound echo. For the first time in the Institute’s history, the historic garden spaces of the Hôtel de Galliffet hosted a mosaic of expressive languages that, through art, explored the essence of human fragility.</w:t>
      </w:r>
    </w:p>
    <w:p w14:paraId="46A26E7E" w14:textId="77777777"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t xml:space="preserve">One of the most innovative and experimental elements of the exhibition was the installation of </w:t>
      </w:r>
      <w:r w:rsidRPr="0081720B">
        <w:rPr>
          <w:rFonts w:ascii="Calibri" w:hAnsi="Calibri" w:cs="Calibri"/>
          <w:i/>
          <w:iCs/>
          <w:color w:val="000000" w:themeColor="text1"/>
          <w:lang w:val="en-US"/>
        </w:rPr>
        <w:t>‘Communicating Artistic Organisms’</w:t>
      </w:r>
      <w:r w:rsidRPr="0081720B">
        <w:rPr>
          <w:rFonts w:ascii="Calibri" w:hAnsi="Calibri" w:cs="Calibri"/>
          <w:color w:val="000000" w:themeColor="text1"/>
          <w:lang w:val="en-US"/>
        </w:rPr>
        <w:t>, works that break with the classic canons of museum exhibitions. These artistic devices were embedded directly into the garden's soil, as if fallen from the sky and becoming an integral part of the landscape itself. Rooted in nature, they interacted with it, revealing the slow transformation that time and weather imprinted on the surfaces of the works. The paint-sculptures, already marked by the vulnerability of the organic and metallic pigments that compose them, were further shaped by the elements, allowing plants and mosses to infiltrate their textures. It almost suggests that in fragility lies the potential to generate new life.</w:t>
      </w:r>
    </w:p>
    <w:p w14:paraId="6075AC84" w14:textId="77777777"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t>This continuous process of transformation reflects one of the project's central reflections: vulnerability is not a static state but a condition in constant evolution, capable of regenerating and transforming. The small plants emerging among the pictorial-sculptural materials strengthen this symbolism, making visible an aesthetic and natural regeneration that embraces imperfection as fertile ground for change.</w:t>
      </w:r>
    </w:p>
    <w:p w14:paraId="1D682E81" w14:textId="0F105594"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t xml:space="preserve">A crucial chapter of the exhibition was represented by the photographic series </w:t>
      </w:r>
      <w:r w:rsidRPr="0081720B">
        <w:rPr>
          <w:rFonts w:ascii="Calibri" w:hAnsi="Calibri" w:cs="Calibri"/>
          <w:i/>
          <w:iCs/>
          <w:color w:val="000000" w:themeColor="text1"/>
          <w:lang w:val="en-US"/>
        </w:rPr>
        <w:t>‘</w:t>
      </w:r>
      <w:proofErr w:type="spellStart"/>
      <w:r w:rsidRPr="0081720B">
        <w:rPr>
          <w:rFonts w:ascii="Calibri" w:hAnsi="Calibri" w:cs="Calibri"/>
          <w:i/>
          <w:iCs/>
          <w:color w:val="000000" w:themeColor="text1"/>
          <w:lang w:val="en-US"/>
        </w:rPr>
        <w:t>Terre</w:t>
      </w:r>
      <w:r w:rsidR="00964065">
        <w:rPr>
          <w:rFonts w:ascii="Calibri" w:hAnsi="Calibri" w:cs="Calibri"/>
          <w:i/>
          <w:iCs/>
          <w:color w:val="000000" w:themeColor="text1"/>
          <w:lang w:val="en-US"/>
        </w:rPr>
        <w:t>s</w:t>
      </w:r>
      <w:proofErr w:type="spellEnd"/>
      <w:r w:rsidRPr="0081720B">
        <w:rPr>
          <w:rFonts w:ascii="Calibri" w:hAnsi="Calibri" w:cs="Calibri"/>
          <w:i/>
          <w:iCs/>
          <w:color w:val="000000" w:themeColor="text1"/>
          <w:lang w:val="en-US"/>
        </w:rPr>
        <w:t xml:space="preserve"> </w:t>
      </w:r>
      <w:proofErr w:type="spellStart"/>
      <w:r w:rsidRPr="0081720B">
        <w:rPr>
          <w:rFonts w:ascii="Calibri" w:hAnsi="Calibri" w:cs="Calibri"/>
          <w:i/>
          <w:iCs/>
          <w:color w:val="000000" w:themeColor="text1"/>
          <w:lang w:val="en-US"/>
        </w:rPr>
        <w:t>rare</w:t>
      </w:r>
      <w:r w:rsidR="00964065">
        <w:rPr>
          <w:rFonts w:ascii="Calibri" w:hAnsi="Calibri" w:cs="Calibri"/>
          <w:i/>
          <w:iCs/>
          <w:color w:val="000000" w:themeColor="text1"/>
          <w:lang w:val="en-US"/>
        </w:rPr>
        <w:t>s</w:t>
      </w:r>
      <w:proofErr w:type="spellEnd"/>
      <w:r w:rsidRPr="0081720B">
        <w:rPr>
          <w:rFonts w:ascii="Calibri" w:hAnsi="Calibri" w:cs="Calibri"/>
          <w:i/>
          <w:iCs/>
          <w:color w:val="000000" w:themeColor="text1"/>
          <w:lang w:val="en-US"/>
        </w:rPr>
        <w:t>’</w:t>
      </w:r>
      <w:r w:rsidRPr="0081720B">
        <w:rPr>
          <w:rFonts w:ascii="Calibri" w:hAnsi="Calibri" w:cs="Calibri"/>
          <w:color w:val="000000" w:themeColor="text1"/>
          <w:lang w:val="en-US"/>
        </w:rPr>
        <w:t>, created inside the former Pontifical Prison of Velletri. These images, printed on handmade paper, are steeped in history and substance: rusted bars placed outside to support the photographs left their imprints, almost like scars on the surface of the prints, giving them a physicality that engages with the themes of imprisonment, time, and abandonment. Bringing these shots to Paris, far from their place of origin, emphasized their universal potential to tell the story of human fragility, wherever it manifests.</w:t>
      </w:r>
    </w:p>
    <w:p w14:paraId="40CCC994" w14:textId="77777777"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t>This performative and transdisciplinary practice has transformed the concept of failure into an achievement, recognizing error as an essential element of the growth process. As Illuminato declared: "Art is not a luxury, but a vital necessity. In fragility, there is the strength to change the world, starting with oneself."</w:t>
      </w:r>
    </w:p>
    <w:p w14:paraId="0B5E0DE2" w14:textId="77777777"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t>The reception from the Parisian public has been intense and engaged. Visitors reacted with astonishment and deep reflection to the exhibition's ability to reveal an intimate and universal truth: vulnerability is not a weakness, but a condition that unites us all. Some described it as an "inner journey," an opportunity where art managed to mirror one's fears, hopes, and defeats. A surprising aspect of the exhibition was the permission to touch the works, symbolically destined for oblivion.</w:t>
      </w:r>
    </w:p>
    <w:p w14:paraId="324745C8" w14:textId="77777777"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t>This gesture provoked a spontaneous reaction: some visitors detached small fragments from the works, taking them away as symbolic souvenirs of shared vulnerability. This act further enriched the meaning of the work, underlining the active and personal participation of the audience in the reflection on the ephemeral and failure.</w:t>
      </w:r>
    </w:p>
    <w:p w14:paraId="734CE9B6" w14:textId="77777777"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t xml:space="preserve">The project, structured in several chapters, demonstrated the power of dialogue between different disciplines, intertwining painting, sculpture, photography, cinema, and performance. Young artists from the Academy of Fine Arts of Rome participated with the work </w:t>
      </w:r>
      <w:r w:rsidRPr="0081720B">
        <w:rPr>
          <w:rFonts w:ascii="Calibri" w:hAnsi="Calibri" w:cs="Calibri"/>
          <w:i/>
          <w:iCs/>
          <w:color w:val="000000" w:themeColor="text1"/>
          <w:lang w:val="en-US"/>
        </w:rPr>
        <w:t>Jonchets</w:t>
      </w:r>
      <w:r w:rsidRPr="0081720B">
        <w:rPr>
          <w:rFonts w:ascii="Calibri" w:hAnsi="Calibri" w:cs="Calibri"/>
          <w:color w:val="000000" w:themeColor="text1"/>
          <w:lang w:val="en-US"/>
        </w:rPr>
        <w:t>, highlighting the need for social change through simple yet meaningful gestures.</w:t>
      </w:r>
    </w:p>
    <w:p w14:paraId="68AEE613" w14:textId="77777777"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t xml:space="preserve">The exhibition also hosted the international premiere of the short film </w:t>
      </w:r>
      <w:r w:rsidRPr="0081720B">
        <w:rPr>
          <w:rFonts w:ascii="Calibri" w:hAnsi="Calibri" w:cs="Calibri"/>
          <w:i/>
          <w:iCs/>
          <w:color w:val="000000" w:themeColor="text1"/>
          <w:lang w:val="en-US"/>
        </w:rPr>
        <w:t>‘Vulnerare’</w:t>
      </w:r>
      <w:r w:rsidRPr="0081720B">
        <w:rPr>
          <w:rFonts w:ascii="Calibri" w:hAnsi="Calibri" w:cs="Calibri"/>
          <w:color w:val="000000" w:themeColor="text1"/>
          <w:lang w:val="en-US"/>
        </w:rPr>
        <w:t>, which left the audience with a profound awareness: vulnerability is a universal condition, an invisible thread that connects the most intimate and authentic human experiences.</w:t>
      </w:r>
    </w:p>
    <w:p w14:paraId="18BD4397" w14:textId="4C120A7D"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t xml:space="preserve">The </w:t>
      </w:r>
      <w:r w:rsidR="00964065">
        <w:rPr>
          <w:rFonts w:ascii="Calibri" w:hAnsi="Calibri" w:cs="Calibri"/>
          <w:i/>
          <w:iCs/>
          <w:color w:val="000000" w:themeColor="text1"/>
          <w:lang w:val="en-US"/>
        </w:rPr>
        <w:t>IAMVULNERABLE</w:t>
      </w:r>
      <w:r w:rsidRPr="0081720B">
        <w:rPr>
          <w:rFonts w:ascii="Calibri" w:hAnsi="Calibri" w:cs="Calibri"/>
          <w:color w:val="000000" w:themeColor="text1"/>
          <w:lang w:val="en-US"/>
        </w:rPr>
        <w:t xml:space="preserve"> art project by Sergio Mario Illuminato, recognized among the </w:t>
      </w:r>
      <w:r w:rsidRPr="0081720B">
        <w:rPr>
          <w:rFonts w:ascii="Calibri" w:hAnsi="Calibri" w:cs="Calibri"/>
          <w:i/>
          <w:iCs/>
          <w:color w:val="000000" w:themeColor="text1"/>
          <w:lang w:val="en-US"/>
        </w:rPr>
        <w:t>‘Good Cultural Practices of the Lazio Region’</w:t>
      </w:r>
      <w:r w:rsidRPr="0081720B">
        <w:rPr>
          <w:rFonts w:ascii="Calibri" w:hAnsi="Calibri" w:cs="Calibri"/>
          <w:color w:val="000000" w:themeColor="text1"/>
          <w:lang w:val="en-US"/>
        </w:rPr>
        <w:t xml:space="preserve">—as part of the official initiatives of the </w:t>
      </w:r>
      <w:r w:rsidRPr="0081720B">
        <w:rPr>
          <w:rFonts w:ascii="Calibri" w:hAnsi="Calibri" w:cs="Calibri"/>
          <w:i/>
          <w:iCs/>
          <w:color w:val="000000" w:themeColor="text1"/>
          <w:lang w:val="en-US"/>
        </w:rPr>
        <w:t>‘Twentieth Edition of the Day of Contemporary Art’</w:t>
      </w:r>
      <w:r w:rsidRPr="0081720B">
        <w:rPr>
          <w:rFonts w:ascii="Calibri" w:hAnsi="Calibri" w:cs="Calibri"/>
          <w:color w:val="000000" w:themeColor="text1"/>
          <w:lang w:val="en-US"/>
        </w:rPr>
        <w:t>—was realized with the endorsement of the Presidency of the VII Commission Culture, Science, and Education of the Chamber of Deputies and with the High Patronage of the European Parliament, and the patronage of the Ministry of Foreign Affairs and International Cooperation, the Lazio Region, the Metropolitan City of Rome Capital, and the Department of Culture of Rome Capital.</w:t>
      </w:r>
    </w:p>
    <w:p w14:paraId="2FD6C5C8" w14:textId="77777777"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lastRenderedPageBreak/>
        <w:t xml:space="preserve">In collaboration with: Italian Cultural Institute of Paris, Academy of Fine Arts of Rome, Piaget Diaz State High School Institute, Blowart Cultural Association, Teatro Valmisa Cooperative Society, ‘La Sapienza’ University of Rome Botanical Garden, </w:t>
      </w:r>
      <w:proofErr w:type="spellStart"/>
      <w:r w:rsidRPr="0081720B">
        <w:rPr>
          <w:rFonts w:ascii="Calibri" w:hAnsi="Calibri" w:cs="Calibri"/>
          <w:color w:val="000000" w:themeColor="text1"/>
          <w:lang w:val="en-US"/>
        </w:rPr>
        <w:t>Tipografia</w:t>
      </w:r>
      <w:proofErr w:type="spellEnd"/>
      <w:r w:rsidRPr="0081720B">
        <w:rPr>
          <w:rFonts w:ascii="Calibri" w:hAnsi="Calibri" w:cs="Calibri"/>
          <w:color w:val="000000" w:themeColor="text1"/>
          <w:lang w:val="en-US"/>
        </w:rPr>
        <w:t xml:space="preserve"> Rossini Lab, </w:t>
      </w:r>
      <w:proofErr w:type="spellStart"/>
      <w:r w:rsidRPr="0081720B">
        <w:rPr>
          <w:rFonts w:ascii="Calibri" w:hAnsi="Calibri" w:cs="Calibri"/>
          <w:color w:val="000000" w:themeColor="text1"/>
          <w:lang w:val="en-US"/>
        </w:rPr>
        <w:t>Exibart</w:t>
      </w:r>
      <w:proofErr w:type="spellEnd"/>
      <w:r w:rsidRPr="0081720B">
        <w:rPr>
          <w:rFonts w:ascii="Calibri" w:hAnsi="Calibri" w:cs="Calibri"/>
          <w:color w:val="000000" w:themeColor="text1"/>
          <w:lang w:val="en-US"/>
        </w:rPr>
        <w:t xml:space="preserve">, VulnerarTe Magazine, </w:t>
      </w:r>
      <w:proofErr w:type="spellStart"/>
      <w:r w:rsidRPr="0081720B">
        <w:rPr>
          <w:rFonts w:ascii="Calibri" w:hAnsi="Calibri" w:cs="Calibri"/>
          <w:color w:val="000000" w:themeColor="text1"/>
          <w:lang w:val="en-US"/>
        </w:rPr>
        <w:t>Pietradolce</w:t>
      </w:r>
      <w:proofErr w:type="spellEnd"/>
      <w:r w:rsidRPr="0081720B">
        <w:rPr>
          <w:rFonts w:ascii="Calibri" w:hAnsi="Calibri" w:cs="Calibri"/>
          <w:color w:val="000000" w:themeColor="text1"/>
          <w:lang w:val="en-US"/>
        </w:rPr>
        <w:t>.</w:t>
      </w:r>
    </w:p>
    <w:p w14:paraId="5D6E5FE6" w14:textId="42878BF3" w:rsidR="0081720B" w:rsidRPr="0081720B"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color w:val="000000" w:themeColor="text1"/>
          <w:lang w:val="en-US"/>
        </w:rPr>
        <w:t xml:space="preserve">After Velletri and Paris, the final stage of </w:t>
      </w:r>
      <w:r w:rsidR="00964065">
        <w:rPr>
          <w:rFonts w:ascii="Calibri" w:hAnsi="Calibri" w:cs="Calibri"/>
          <w:i/>
          <w:iCs/>
          <w:color w:val="000000" w:themeColor="text1"/>
          <w:lang w:val="en-US"/>
        </w:rPr>
        <w:t>IAMVULNERABLE</w:t>
      </w:r>
      <w:r w:rsidRPr="0081720B">
        <w:rPr>
          <w:rFonts w:ascii="Calibri" w:hAnsi="Calibri" w:cs="Calibri"/>
          <w:color w:val="000000" w:themeColor="text1"/>
          <w:lang w:val="en-US"/>
        </w:rPr>
        <w:t xml:space="preserve"> will take place in Rome at Villa Altieri </w:t>
      </w:r>
      <w:r w:rsidR="00964065" w:rsidRPr="00964065">
        <w:rPr>
          <w:rFonts w:ascii="Calibri" w:hAnsi="Calibri" w:cs="Calibri"/>
          <w:color w:val="000000" w:themeColor="text1"/>
          <w:lang w:val="en-US"/>
        </w:rPr>
        <w:t>Palace of Culture and Memory</w:t>
      </w:r>
      <w:r w:rsidR="00964065">
        <w:rPr>
          <w:rFonts w:ascii="Calibri" w:hAnsi="Calibri" w:cs="Calibri"/>
          <w:color w:val="000000" w:themeColor="text1"/>
          <w:lang w:val="en-US"/>
        </w:rPr>
        <w:t xml:space="preserve"> f</w:t>
      </w:r>
      <w:r w:rsidRPr="0081720B">
        <w:rPr>
          <w:rFonts w:ascii="Calibri" w:hAnsi="Calibri" w:cs="Calibri"/>
          <w:color w:val="000000" w:themeColor="text1"/>
          <w:lang w:val="en-US"/>
        </w:rPr>
        <w:t>rom December 6, 2024, to February 11, 2025.</w:t>
      </w:r>
    </w:p>
    <w:p w14:paraId="09E10E1C" w14:textId="77777777" w:rsidR="00336AD4" w:rsidRPr="00336AD4" w:rsidRDefault="0081720B" w:rsidP="0081720B">
      <w:pPr>
        <w:pStyle w:val="CorpoA"/>
        <w:suppressAutoHyphens/>
        <w:snapToGrid w:val="0"/>
        <w:spacing w:after="120"/>
        <w:jc w:val="both"/>
        <w:rPr>
          <w:rFonts w:ascii="Calibri" w:hAnsi="Calibri" w:cs="Calibri"/>
          <w:b/>
          <w:bCs/>
          <w:color w:val="000000" w:themeColor="text1"/>
        </w:rPr>
      </w:pPr>
      <w:r w:rsidRPr="0081720B">
        <w:rPr>
          <w:rFonts w:ascii="Calibri" w:hAnsi="Calibri" w:cs="Calibri"/>
          <w:b/>
          <w:bCs/>
          <w:color w:val="000000" w:themeColor="text1"/>
        </w:rPr>
        <w:t xml:space="preserve">Press Contacts: </w:t>
      </w:r>
    </w:p>
    <w:p w14:paraId="6E61D704" w14:textId="0B2AF40B" w:rsidR="0081720B" w:rsidRPr="0081720B" w:rsidRDefault="0081720B" w:rsidP="00A3322E">
      <w:pPr>
        <w:pStyle w:val="CorpoA"/>
        <w:suppressAutoHyphens/>
        <w:snapToGrid w:val="0"/>
        <w:spacing w:after="120"/>
        <w:rPr>
          <w:rFonts w:ascii="Calibri" w:hAnsi="Calibri" w:cs="Calibri"/>
          <w:color w:val="000000" w:themeColor="text1"/>
        </w:rPr>
      </w:pPr>
      <w:proofErr w:type="spellStart"/>
      <w:r w:rsidRPr="0081720B">
        <w:rPr>
          <w:rFonts w:ascii="Calibri" w:hAnsi="Calibri" w:cs="Calibri"/>
          <w:color w:val="000000" w:themeColor="text1"/>
        </w:rPr>
        <w:t>Italian</w:t>
      </w:r>
      <w:proofErr w:type="spellEnd"/>
      <w:r w:rsidRPr="0081720B">
        <w:rPr>
          <w:rFonts w:ascii="Calibri" w:hAnsi="Calibri" w:cs="Calibri"/>
          <w:color w:val="000000" w:themeColor="text1"/>
        </w:rPr>
        <w:t xml:space="preserve"> Cultural Institute of Paris: Sara Garbagnoli, Francesco Boscolo Lisetto - iicparigi@esteri.it</w:t>
      </w:r>
      <w:r w:rsidRPr="0081720B">
        <w:rPr>
          <w:rFonts w:ascii="Calibri" w:hAnsi="Calibri" w:cs="Calibri"/>
          <w:color w:val="000000" w:themeColor="text1"/>
        </w:rPr>
        <w:br/>
        <w:t>Movimento VulnerarTe APS: Elisabetta Castiglioni - info@elisabettacastiglioni.it +39 328 4112014</w:t>
      </w:r>
    </w:p>
    <w:p w14:paraId="4899BB5A" w14:textId="77777777" w:rsidR="00336AD4" w:rsidRPr="00964065" w:rsidRDefault="0081720B" w:rsidP="0081720B">
      <w:pPr>
        <w:pStyle w:val="CorpoA"/>
        <w:suppressAutoHyphens/>
        <w:snapToGrid w:val="0"/>
        <w:spacing w:after="120"/>
        <w:jc w:val="both"/>
        <w:rPr>
          <w:rFonts w:ascii="Calibri" w:hAnsi="Calibri" w:cs="Calibri"/>
          <w:color w:val="000000" w:themeColor="text1"/>
          <w:lang w:val="en-US"/>
        </w:rPr>
      </w:pPr>
      <w:r w:rsidRPr="0081720B">
        <w:rPr>
          <w:rFonts w:ascii="Calibri" w:hAnsi="Calibri" w:cs="Calibri"/>
          <w:b/>
          <w:bCs/>
          <w:color w:val="000000" w:themeColor="text1"/>
          <w:lang w:val="en-US"/>
        </w:rPr>
        <w:t>Reference Websites and Social Media:</w:t>
      </w:r>
      <w:r w:rsidRPr="0081720B">
        <w:rPr>
          <w:rFonts w:ascii="Calibri" w:hAnsi="Calibri" w:cs="Calibri"/>
          <w:color w:val="000000" w:themeColor="text1"/>
          <w:lang w:val="en-US"/>
        </w:rPr>
        <w:t xml:space="preserve"> </w:t>
      </w:r>
    </w:p>
    <w:p w14:paraId="3A8293D6" w14:textId="6633F124" w:rsidR="0081720B" w:rsidRPr="00964065" w:rsidRDefault="00336AD4" w:rsidP="0081720B">
      <w:pPr>
        <w:pStyle w:val="CorpoA"/>
        <w:suppressAutoHyphens/>
        <w:snapToGrid w:val="0"/>
        <w:spacing w:after="120"/>
        <w:jc w:val="both"/>
        <w:rPr>
          <w:rFonts w:ascii="Calibri" w:hAnsi="Calibri" w:cs="Calibri"/>
          <w:color w:val="000000" w:themeColor="text1"/>
          <w:lang w:val="en-US"/>
        </w:rPr>
      </w:pPr>
      <w:hyperlink r:id="rId17" w:history="1">
        <w:r w:rsidRPr="00964065">
          <w:rPr>
            <w:rStyle w:val="Collegamentoipertestuale"/>
            <w:rFonts w:ascii="Calibri" w:hAnsi="Calibri" w:cs="Calibri"/>
            <w:lang w:val="en-US"/>
          </w:rPr>
          <w:t>www.iosonovulnerabile.it/practive-performative/2024-2/</w:t>
        </w:r>
      </w:hyperlink>
      <w:r w:rsidR="0081720B" w:rsidRPr="00964065">
        <w:rPr>
          <w:rFonts w:ascii="Calibri" w:hAnsi="Calibri" w:cs="Calibri"/>
          <w:color w:val="000000" w:themeColor="text1"/>
          <w:lang w:val="en-US"/>
        </w:rPr>
        <w:br/>
      </w:r>
      <w:hyperlink r:id="rId18" w:tgtFrame="_new" w:history="1">
        <w:r w:rsidR="0081720B" w:rsidRPr="00964065">
          <w:rPr>
            <w:rStyle w:val="Collegamentoipertestuale"/>
            <w:rFonts w:ascii="Calibri" w:hAnsi="Calibri" w:cs="Calibri"/>
            <w:lang w:val="en-US"/>
          </w:rPr>
          <w:t>www.instagram.com/iosonovulnerabile/</w:t>
        </w:r>
      </w:hyperlink>
      <w:r w:rsidR="0081720B" w:rsidRPr="00964065">
        <w:rPr>
          <w:rFonts w:ascii="Calibri" w:hAnsi="Calibri" w:cs="Calibri"/>
          <w:color w:val="000000" w:themeColor="text1"/>
          <w:lang w:val="en-US"/>
        </w:rPr>
        <w:br/>
      </w:r>
      <w:hyperlink r:id="rId19" w:tgtFrame="_new" w:history="1">
        <w:r w:rsidR="0081720B" w:rsidRPr="00964065">
          <w:rPr>
            <w:rStyle w:val="Collegamentoipertestuale"/>
            <w:rFonts w:ascii="Calibri" w:hAnsi="Calibri" w:cs="Calibri"/>
            <w:lang w:val="en-US"/>
          </w:rPr>
          <w:t>www.facebook.com/iosonovulnerabile/</w:t>
        </w:r>
      </w:hyperlink>
      <w:r w:rsidR="0081720B" w:rsidRPr="00964065">
        <w:rPr>
          <w:rFonts w:ascii="Calibri" w:hAnsi="Calibri" w:cs="Calibri"/>
          <w:color w:val="000000" w:themeColor="text1"/>
          <w:lang w:val="en-US"/>
        </w:rPr>
        <w:br/>
      </w:r>
      <w:hyperlink r:id="rId20" w:tgtFrame="_new" w:history="1">
        <w:r w:rsidR="0081720B" w:rsidRPr="00964065">
          <w:rPr>
            <w:rStyle w:val="Collegamentoipertestuale"/>
            <w:rFonts w:ascii="Calibri" w:hAnsi="Calibri" w:cs="Calibri"/>
            <w:lang w:val="en-US"/>
          </w:rPr>
          <w:t>https://iicparigi.esteri.it/it/</w:t>
        </w:r>
      </w:hyperlink>
      <w:r w:rsidR="0081720B" w:rsidRPr="00964065">
        <w:rPr>
          <w:rFonts w:ascii="Calibri" w:hAnsi="Calibri" w:cs="Calibri"/>
          <w:color w:val="000000" w:themeColor="text1"/>
          <w:lang w:val="en-US"/>
        </w:rPr>
        <w:br/>
      </w:r>
      <w:hyperlink r:id="rId21" w:tgtFrame="_new" w:history="1">
        <w:r w:rsidR="0081720B" w:rsidRPr="00964065">
          <w:rPr>
            <w:rStyle w:val="Collegamentoipertestuale"/>
            <w:rFonts w:ascii="Calibri" w:hAnsi="Calibri" w:cs="Calibri"/>
            <w:lang w:val="en-US"/>
          </w:rPr>
          <w:t>www.instagram.com/iicparigi/</w:t>
        </w:r>
      </w:hyperlink>
      <w:r w:rsidR="0081720B" w:rsidRPr="00964065">
        <w:rPr>
          <w:rFonts w:ascii="Calibri" w:hAnsi="Calibri" w:cs="Calibri"/>
          <w:color w:val="000000" w:themeColor="text1"/>
          <w:lang w:val="en-US"/>
        </w:rPr>
        <w:br/>
      </w:r>
      <w:hyperlink r:id="rId22" w:tgtFrame="_new" w:history="1">
        <w:r w:rsidR="0081720B" w:rsidRPr="00964065">
          <w:rPr>
            <w:rStyle w:val="Collegamentoipertestuale"/>
            <w:rFonts w:ascii="Calibri" w:hAnsi="Calibri" w:cs="Calibri"/>
            <w:lang w:val="en-US"/>
          </w:rPr>
          <w:t>www.facebook.com/iicparigi/</w:t>
        </w:r>
      </w:hyperlink>
    </w:p>
    <w:p w14:paraId="4F47EEDD" w14:textId="77777777" w:rsidR="00AC2F5D" w:rsidRPr="00964065" w:rsidRDefault="00AC2F5D" w:rsidP="00CC4815">
      <w:pPr>
        <w:pStyle w:val="CorpoA"/>
        <w:suppressAutoHyphens/>
        <w:jc w:val="both"/>
        <w:rPr>
          <w:rStyle w:val="Link"/>
          <w:rFonts w:ascii="Calibri" w:hAnsi="Calibri" w:cs="Calibri"/>
          <w:lang w:val="en-US"/>
        </w:rPr>
      </w:pPr>
    </w:p>
    <w:p w14:paraId="18288CDD" w14:textId="77777777" w:rsidR="00AC2F5D" w:rsidRPr="00964065" w:rsidRDefault="00AC2F5D" w:rsidP="00CC4815">
      <w:pPr>
        <w:pStyle w:val="CorpoA"/>
        <w:suppressAutoHyphens/>
        <w:jc w:val="both"/>
        <w:rPr>
          <w:rStyle w:val="Link"/>
          <w:rFonts w:ascii="Calibri" w:hAnsi="Calibri" w:cs="Calibri"/>
          <w:lang w:val="en-US"/>
        </w:rPr>
      </w:pPr>
    </w:p>
    <w:p w14:paraId="0171C3D3" w14:textId="4951690C" w:rsidR="00AC2F5D" w:rsidRDefault="00AC2F5D" w:rsidP="00CC4815">
      <w:pPr>
        <w:pStyle w:val="CorpoA"/>
        <w:suppressAutoHyphens/>
        <w:jc w:val="both"/>
        <w:rPr>
          <w:rFonts w:ascii="Calibri" w:eastAsia="Arial" w:hAnsi="Calibri" w:cs="Calibri"/>
        </w:rPr>
      </w:pPr>
      <w:r w:rsidRPr="009E21AD">
        <w:rPr>
          <w:rFonts w:ascii="Calibri" w:eastAsia="Arial" w:hAnsi="Calibri" w:cs="Calibri"/>
          <w:b/>
          <w:bCs/>
          <w:noProof/>
          <w:sz w:val="44"/>
          <w:szCs w:val="44"/>
        </w:rPr>
        <w:drawing>
          <wp:inline distT="0" distB="0" distL="0" distR="0" wp14:anchorId="5337C205" wp14:editId="1D1B1515">
            <wp:extent cx="5179270" cy="3886200"/>
            <wp:effectExtent l="0" t="0" r="2540" b="0"/>
            <wp:docPr id="1708041753" name="Immagine 6" descr="Immagine che contiene erba, aria aperta, albero,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96483" name="Immagine 6" descr="Immagine che contiene erba, aria aperta, albero, pianta&#10;&#10;Descrizione generat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8149" cy="3892863"/>
                    </a:xfrm>
                    <a:prstGeom prst="rect">
                      <a:avLst/>
                    </a:prstGeom>
                    <a:noFill/>
                    <a:ln>
                      <a:noFill/>
                    </a:ln>
                  </pic:spPr>
                </pic:pic>
              </a:graphicData>
            </a:graphic>
          </wp:inline>
        </w:drawing>
      </w:r>
    </w:p>
    <w:p w14:paraId="3C42B696" w14:textId="77777777" w:rsidR="00AC2F5D" w:rsidRDefault="00AC2F5D" w:rsidP="00CC4815">
      <w:pPr>
        <w:pStyle w:val="CorpoA"/>
        <w:suppressAutoHyphens/>
        <w:jc w:val="both"/>
        <w:rPr>
          <w:rFonts w:ascii="Calibri" w:eastAsia="Arial" w:hAnsi="Calibri" w:cs="Calibri"/>
        </w:rPr>
      </w:pPr>
    </w:p>
    <w:p w14:paraId="04E134D4" w14:textId="7F0D18BF" w:rsidR="00E3543A" w:rsidRDefault="00630C3A" w:rsidP="00B6733F">
      <w:r w:rsidRPr="00630C3A">
        <w:rPr>
          <w:rFonts w:ascii="Calibri" w:eastAsia="Arial" w:hAnsi="Calibri" w:cs="Calibri"/>
          <w:color w:val="000000"/>
          <w:kern w:val="0"/>
          <w:sz w:val="22"/>
          <w:szCs w:val="22"/>
          <w:u w:color="000000"/>
          <w:bdr w:val="nil"/>
          <w:lang w:eastAsia="it-IT"/>
          <w14:textOutline w14:w="12700" w14:cap="flat" w14:cmpd="sng" w14:algn="ctr">
            <w14:noFill/>
            <w14:prstDash w14:val="solid"/>
            <w14:miter w14:lim="400000"/>
          </w14:textOutline>
          <w14:ligatures w14:val="none"/>
        </w:rPr>
        <w:t>Installation ‘</w:t>
      </w:r>
      <w:r w:rsidRPr="00A3322E">
        <w:rPr>
          <w:rFonts w:ascii="Calibri" w:eastAsia="Arial" w:hAnsi="Calibri" w:cs="Calibri"/>
          <w:i/>
          <w:iCs/>
          <w:color w:val="000000"/>
          <w:kern w:val="0"/>
          <w:sz w:val="22"/>
          <w:szCs w:val="22"/>
          <w:u w:color="000000"/>
          <w:bdr w:val="nil"/>
          <w:lang w:eastAsia="it-IT"/>
          <w14:textOutline w14:w="12700" w14:cap="flat" w14:cmpd="sng" w14:algn="ctr">
            <w14:noFill/>
            <w14:prstDash w14:val="solid"/>
            <w14:miter w14:lim="400000"/>
          </w14:textOutline>
          <w14:ligatures w14:val="none"/>
        </w:rPr>
        <w:t>Hôtel de Galliffet’</w:t>
      </w:r>
      <w:r w:rsidRPr="00630C3A">
        <w:rPr>
          <w:rFonts w:ascii="Calibri" w:eastAsia="Arial" w:hAnsi="Calibri" w:cs="Calibri"/>
          <w:color w:val="000000"/>
          <w:kern w:val="0"/>
          <w:sz w:val="22"/>
          <w:szCs w:val="22"/>
          <w:u w:color="000000"/>
          <w:bdr w:val="nil"/>
          <w:lang w:eastAsia="it-IT"/>
          <w14:textOutline w14:w="12700" w14:cap="flat" w14:cmpd="sng" w14:algn="ctr">
            <w14:noFill/>
            <w14:prstDash w14:val="solid"/>
            <w14:miter w14:lim="400000"/>
          </w14:textOutline>
          <w14:ligatures w14:val="none"/>
        </w:rPr>
        <w:t xml:space="preserve"> by Sergio Mario Illuminato (2024)</w:t>
      </w:r>
    </w:p>
    <w:sectPr w:rsidR="00E3543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43A"/>
    <w:rsid w:val="00065E50"/>
    <w:rsid w:val="00093174"/>
    <w:rsid w:val="000E066D"/>
    <w:rsid w:val="000E582B"/>
    <w:rsid w:val="001D15A8"/>
    <w:rsid w:val="00231633"/>
    <w:rsid w:val="00321217"/>
    <w:rsid w:val="00336AD4"/>
    <w:rsid w:val="003B3DD7"/>
    <w:rsid w:val="004F4D5C"/>
    <w:rsid w:val="005345B8"/>
    <w:rsid w:val="00630C3A"/>
    <w:rsid w:val="0067346E"/>
    <w:rsid w:val="00696C97"/>
    <w:rsid w:val="0072385E"/>
    <w:rsid w:val="0078342F"/>
    <w:rsid w:val="0081720B"/>
    <w:rsid w:val="0082340F"/>
    <w:rsid w:val="00836F55"/>
    <w:rsid w:val="008E3BD7"/>
    <w:rsid w:val="00964065"/>
    <w:rsid w:val="009758C2"/>
    <w:rsid w:val="00A02CB1"/>
    <w:rsid w:val="00A3322E"/>
    <w:rsid w:val="00AC2F5D"/>
    <w:rsid w:val="00B6733F"/>
    <w:rsid w:val="00CA14A3"/>
    <w:rsid w:val="00CC4815"/>
    <w:rsid w:val="00DB6E7A"/>
    <w:rsid w:val="00E3543A"/>
    <w:rsid w:val="00E361D8"/>
    <w:rsid w:val="00EA50FA"/>
    <w:rsid w:val="00EE2A95"/>
    <w:rsid w:val="00F20D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45B0919"/>
  <w15:chartTrackingRefBased/>
  <w15:docId w15:val="{B045FD46-DDAC-E441-BA7E-2C2A01334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354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E354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E3543A"/>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E3543A"/>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E3543A"/>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E3543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3543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3543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3543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3543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E3543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E3543A"/>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E3543A"/>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E3543A"/>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E3543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3543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3543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3543A"/>
    <w:rPr>
      <w:rFonts w:eastAsiaTheme="majorEastAsia" w:cstheme="majorBidi"/>
      <w:color w:val="272727" w:themeColor="text1" w:themeTint="D8"/>
    </w:rPr>
  </w:style>
  <w:style w:type="paragraph" w:styleId="Titolo">
    <w:name w:val="Title"/>
    <w:basedOn w:val="Normale"/>
    <w:next w:val="Normale"/>
    <w:link w:val="TitoloCarattere"/>
    <w:uiPriority w:val="10"/>
    <w:qFormat/>
    <w:rsid w:val="00E354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3543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3543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3543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3543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E3543A"/>
    <w:rPr>
      <w:i/>
      <w:iCs/>
      <w:color w:val="404040" w:themeColor="text1" w:themeTint="BF"/>
    </w:rPr>
  </w:style>
  <w:style w:type="paragraph" w:styleId="Paragrafoelenco">
    <w:name w:val="List Paragraph"/>
    <w:basedOn w:val="Normale"/>
    <w:uiPriority w:val="34"/>
    <w:qFormat/>
    <w:rsid w:val="00E3543A"/>
    <w:pPr>
      <w:ind w:left="720"/>
      <w:contextualSpacing/>
    </w:pPr>
  </w:style>
  <w:style w:type="character" w:styleId="Enfasiintensa">
    <w:name w:val="Intense Emphasis"/>
    <w:basedOn w:val="Carpredefinitoparagrafo"/>
    <w:uiPriority w:val="21"/>
    <w:qFormat/>
    <w:rsid w:val="00E3543A"/>
    <w:rPr>
      <w:i/>
      <w:iCs/>
      <w:color w:val="0F4761" w:themeColor="accent1" w:themeShade="BF"/>
    </w:rPr>
  </w:style>
  <w:style w:type="paragraph" w:styleId="Citazioneintensa">
    <w:name w:val="Intense Quote"/>
    <w:basedOn w:val="Normale"/>
    <w:next w:val="Normale"/>
    <w:link w:val="CitazioneintensaCarattere"/>
    <w:uiPriority w:val="30"/>
    <w:qFormat/>
    <w:rsid w:val="00E354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E3543A"/>
    <w:rPr>
      <w:i/>
      <w:iCs/>
      <w:color w:val="0F4761" w:themeColor="accent1" w:themeShade="BF"/>
    </w:rPr>
  </w:style>
  <w:style w:type="character" w:styleId="Riferimentointenso">
    <w:name w:val="Intense Reference"/>
    <w:basedOn w:val="Carpredefinitoparagrafo"/>
    <w:uiPriority w:val="32"/>
    <w:qFormat/>
    <w:rsid w:val="00E3543A"/>
    <w:rPr>
      <w:b/>
      <w:bCs/>
      <w:smallCaps/>
      <w:color w:val="0F4761" w:themeColor="accent1" w:themeShade="BF"/>
      <w:spacing w:val="5"/>
    </w:rPr>
  </w:style>
  <w:style w:type="paragraph" w:customStyle="1" w:styleId="CorpoA">
    <w:name w:val="Corpo A"/>
    <w:rsid w:val="00B6733F"/>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u w:color="000000"/>
      <w:bdr w:val="nil"/>
      <w:lang w:eastAsia="it-IT"/>
      <w14:textOutline w14:w="12700" w14:cap="flat" w14:cmpd="sng" w14:algn="ctr">
        <w14:noFill/>
        <w14:prstDash w14:val="solid"/>
        <w14:miter w14:lim="400000"/>
      </w14:textOutline>
      <w14:ligatures w14:val="none"/>
    </w:rPr>
  </w:style>
  <w:style w:type="paragraph" w:styleId="NormaleWeb">
    <w:name w:val="Normal (Web)"/>
    <w:basedOn w:val="Normale"/>
    <w:uiPriority w:val="99"/>
    <w:semiHidden/>
    <w:unhideWhenUsed/>
    <w:rsid w:val="00A02CB1"/>
    <w:rPr>
      <w:rFonts w:ascii="Times New Roman" w:hAnsi="Times New Roman" w:cs="Times New Roman"/>
    </w:rPr>
  </w:style>
  <w:style w:type="character" w:styleId="Collegamentoipertestuale">
    <w:name w:val="Hyperlink"/>
    <w:rsid w:val="00CC4815"/>
    <w:rPr>
      <w:u w:val="single"/>
    </w:rPr>
  </w:style>
  <w:style w:type="character" w:customStyle="1" w:styleId="Link">
    <w:name w:val="Link"/>
    <w:rsid w:val="00CC4815"/>
    <w:rPr>
      <w:outline w:val="0"/>
      <w:color w:val="000000"/>
      <w:u w:val="none" w:color="0000FF"/>
    </w:rPr>
  </w:style>
  <w:style w:type="character" w:styleId="Enfasigrassetto">
    <w:name w:val="Strong"/>
    <w:basedOn w:val="Carpredefinitoparagrafo"/>
    <w:uiPriority w:val="22"/>
    <w:qFormat/>
    <w:rsid w:val="003B3DD7"/>
    <w:rPr>
      <w:b/>
      <w:bCs/>
    </w:rPr>
  </w:style>
  <w:style w:type="table" w:styleId="Grigliatabella">
    <w:name w:val="Table Grid"/>
    <w:basedOn w:val="Tabellanormale"/>
    <w:uiPriority w:val="39"/>
    <w:rsid w:val="00AC2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81720B"/>
    <w:rPr>
      <w:color w:val="605E5C"/>
      <w:shd w:val="clear" w:color="auto" w:fill="E1DFDD"/>
    </w:rPr>
  </w:style>
  <w:style w:type="character" w:styleId="Collegamentovisitato">
    <w:name w:val="FollowedHyperlink"/>
    <w:basedOn w:val="Carpredefinitoparagrafo"/>
    <w:uiPriority w:val="99"/>
    <w:semiHidden/>
    <w:unhideWhenUsed/>
    <w:rsid w:val="00336AD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059831">
      <w:bodyDiv w:val="1"/>
      <w:marLeft w:val="0"/>
      <w:marRight w:val="0"/>
      <w:marTop w:val="0"/>
      <w:marBottom w:val="0"/>
      <w:divBdr>
        <w:top w:val="none" w:sz="0" w:space="0" w:color="auto"/>
        <w:left w:val="none" w:sz="0" w:space="0" w:color="auto"/>
        <w:bottom w:val="none" w:sz="0" w:space="0" w:color="auto"/>
        <w:right w:val="none" w:sz="0" w:space="0" w:color="auto"/>
      </w:divBdr>
      <w:divsChild>
        <w:div w:id="1858273594">
          <w:marLeft w:val="0"/>
          <w:marRight w:val="0"/>
          <w:marTop w:val="0"/>
          <w:marBottom w:val="0"/>
          <w:divBdr>
            <w:top w:val="none" w:sz="0" w:space="0" w:color="auto"/>
            <w:left w:val="none" w:sz="0" w:space="0" w:color="auto"/>
            <w:bottom w:val="none" w:sz="0" w:space="0" w:color="auto"/>
            <w:right w:val="none" w:sz="0" w:space="0" w:color="auto"/>
          </w:divBdr>
          <w:divsChild>
            <w:div w:id="1353452374">
              <w:marLeft w:val="0"/>
              <w:marRight w:val="0"/>
              <w:marTop w:val="0"/>
              <w:marBottom w:val="0"/>
              <w:divBdr>
                <w:top w:val="none" w:sz="0" w:space="0" w:color="auto"/>
                <w:left w:val="none" w:sz="0" w:space="0" w:color="auto"/>
                <w:bottom w:val="none" w:sz="0" w:space="0" w:color="auto"/>
                <w:right w:val="none" w:sz="0" w:space="0" w:color="auto"/>
              </w:divBdr>
              <w:divsChild>
                <w:div w:id="843665896">
                  <w:marLeft w:val="0"/>
                  <w:marRight w:val="0"/>
                  <w:marTop w:val="0"/>
                  <w:marBottom w:val="0"/>
                  <w:divBdr>
                    <w:top w:val="none" w:sz="0" w:space="0" w:color="auto"/>
                    <w:left w:val="none" w:sz="0" w:space="0" w:color="auto"/>
                    <w:bottom w:val="none" w:sz="0" w:space="0" w:color="auto"/>
                    <w:right w:val="none" w:sz="0" w:space="0" w:color="auto"/>
                  </w:divBdr>
                  <w:divsChild>
                    <w:div w:id="1026634126">
                      <w:marLeft w:val="0"/>
                      <w:marRight w:val="0"/>
                      <w:marTop w:val="0"/>
                      <w:marBottom w:val="0"/>
                      <w:divBdr>
                        <w:top w:val="none" w:sz="0" w:space="0" w:color="auto"/>
                        <w:left w:val="none" w:sz="0" w:space="0" w:color="auto"/>
                        <w:bottom w:val="none" w:sz="0" w:space="0" w:color="auto"/>
                        <w:right w:val="none" w:sz="0" w:space="0" w:color="auto"/>
                      </w:divBdr>
                      <w:divsChild>
                        <w:div w:id="1048384131">
                          <w:marLeft w:val="0"/>
                          <w:marRight w:val="0"/>
                          <w:marTop w:val="0"/>
                          <w:marBottom w:val="0"/>
                          <w:divBdr>
                            <w:top w:val="none" w:sz="0" w:space="0" w:color="auto"/>
                            <w:left w:val="none" w:sz="0" w:space="0" w:color="auto"/>
                            <w:bottom w:val="none" w:sz="0" w:space="0" w:color="auto"/>
                            <w:right w:val="none" w:sz="0" w:space="0" w:color="auto"/>
                          </w:divBdr>
                          <w:divsChild>
                            <w:div w:id="18445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397091">
      <w:bodyDiv w:val="1"/>
      <w:marLeft w:val="0"/>
      <w:marRight w:val="0"/>
      <w:marTop w:val="0"/>
      <w:marBottom w:val="0"/>
      <w:divBdr>
        <w:top w:val="none" w:sz="0" w:space="0" w:color="auto"/>
        <w:left w:val="none" w:sz="0" w:space="0" w:color="auto"/>
        <w:bottom w:val="none" w:sz="0" w:space="0" w:color="auto"/>
        <w:right w:val="none" w:sz="0" w:space="0" w:color="auto"/>
      </w:divBdr>
    </w:div>
    <w:div w:id="506293115">
      <w:bodyDiv w:val="1"/>
      <w:marLeft w:val="0"/>
      <w:marRight w:val="0"/>
      <w:marTop w:val="0"/>
      <w:marBottom w:val="0"/>
      <w:divBdr>
        <w:top w:val="none" w:sz="0" w:space="0" w:color="auto"/>
        <w:left w:val="none" w:sz="0" w:space="0" w:color="auto"/>
        <w:bottom w:val="none" w:sz="0" w:space="0" w:color="auto"/>
        <w:right w:val="none" w:sz="0" w:space="0" w:color="auto"/>
      </w:divBdr>
      <w:divsChild>
        <w:div w:id="1700813744">
          <w:marLeft w:val="0"/>
          <w:marRight w:val="0"/>
          <w:marTop w:val="0"/>
          <w:marBottom w:val="0"/>
          <w:divBdr>
            <w:top w:val="none" w:sz="0" w:space="0" w:color="auto"/>
            <w:left w:val="none" w:sz="0" w:space="0" w:color="auto"/>
            <w:bottom w:val="none" w:sz="0" w:space="0" w:color="auto"/>
            <w:right w:val="none" w:sz="0" w:space="0" w:color="auto"/>
          </w:divBdr>
          <w:divsChild>
            <w:div w:id="1743402958">
              <w:marLeft w:val="0"/>
              <w:marRight w:val="0"/>
              <w:marTop w:val="0"/>
              <w:marBottom w:val="0"/>
              <w:divBdr>
                <w:top w:val="none" w:sz="0" w:space="0" w:color="auto"/>
                <w:left w:val="none" w:sz="0" w:space="0" w:color="auto"/>
                <w:bottom w:val="none" w:sz="0" w:space="0" w:color="auto"/>
                <w:right w:val="none" w:sz="0" w:space="0" w:color="auto"/>
              </w:divBdr>
              <w:divsChild>
                <w:div w:id="1668364381">
                  <w:marLeft w:val="0"/>
                  <w:marRight w:val="0"/>
                  <w:marTop w:val="0"/>
                  <w:marBottom w:val="0"/>
                  <w:divBdr>
                    <w:top w:val="none" w:sz="0" w:space="0" w:color="auto"/>
                    <w:left w:val="none" w:sz="0" w:space="0" w:color="auto"/>
                    <w:bottom w:val="none" w:sz="0" w:space="0" w:color="auto"/>
                    <w:right w:val="none" w:sz="0" w:space="0" w:color="auto"/>
                  </w:divBdr>
                  <w:divsChild>
                    <w:div w:id="1917662214">
                      <w:marLeft w:val="0"/>
                      <w:marRight w:val="0"/>
                      <w:marTop w:val="0"/>
                      <w:marBottom w:val="0"/>
                      <w:divBdr>
                        <w:top w:val="none" w:sz="0" w:space="0" w:color="auto"/>
                        <w:left w:val="none" w:sz="0" w:space="0" w:color="auto"/>
                        <w:bottom w:val="none" w:sz="0" w:space="0" w:color="auto"/>
                        <w:right w:val="none" w:sz="0" w:space="0" w:color="auto"/>
                      </w:divBdr>
                      <w:divsChild>
                        <w:div w:id="1922829486">
                          <w:marLeft w:val="0"/>
                          <w:marRight w:val="0"/>
                          <w:marTop w:val="0"/>
                          <w:marBottom w:val="0"/>
                          <w:divBdr>
                            <w:top w:val="none" w:sz="0" w:space="0" w:color="auto"/>
                            <w:left w:val="none" w:sz="0" w:space="0" w:color="auto"/>
                            <w:bottom w:val="none" w:sz="0" w:space="0" w:color="auto"/>
                            <w:right w:val="none" w:sz="0" w:space="0" w:color="auto"/>
                          </w:divBdr>
                          <w:divsChild>
                            <w:div w:id="18082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968898">
      <w:bodyDiv w:val="1"/>
      <w:marLeft w:val="0"/>
      <w:marRight w:val="0"/>
      <w:marTop w:val="0"/>
      <w:marBottom w:val="0"/>
      <w:divBdr>
        <w:top w:val="none" w:sz="0" w:space="0" w:color="auto"/>
        <w:left w:val="none" w:sz="0" w:space="0" w:color="auto"/>
        <w:bottom w:val="none" w:sz="0" w:space="0" w:color="auto"/>
        <w:right w:val="none" w:sz="0" w:space="0" w:color="auto"/>
      </w:divBdr>
    </w:div>
    <w:div w:id="623968275">
      <w:bodyDiv w:val="1"/>
      <w:marLeft w:val="0"/>
      <w:marRight w:val="0"/>
      <w:marTop w:val="0"/>
      <w:marBottom w:val="0"/>
      <w:divBdr>
        <w:top w:val="none" w:sz="0" w:space="0" w:color="auto"/>
        <w:left w:val="none" w:sz="0" w:space="0" w:color="auto"/>
        <w:bottom w:val="none" w:sz="0" w:space="0" w:color="auto"/>
        <w:right w:val="none" w:sz="0" w:space="0" w:color="auto"/>
      </w:divBdr>
    </w:div>
    <w:div w:id="729764048">
      <w:bodyDiv w:val="1"/>
      <w:marLeft w:val="0"/>
      <w:marRight w:val="0"/>
      <w:marTop w:val="0"/>
      <w:marBottom w:val="0"/>
      <w:divBdr>
        <w:top w:val="none" w:sz="0" w:space="0" w:color="auto"/>
        <w:left w:val="none" w:sz="0" w:space="0" w:color="auto"/>
        <w:bottom w:val="none" w:sz="0" w:space="0" w:color="auto"/>
        <w:right w:val="none" w:sz="0" w:space="0" w:color="auto"/>
      </w:divBdr>
    </w:div>
    <w:div w:id="844711650">
      <w:bodyDiv w:val="1"/>
      <w:marLeft w:val="0"/>
      <w:marRight w:val="0"/>
      <w:marTop w:val="0"/>
      <w:marBottom w:val="0"/>
      <w:divBdr>
        <w:top w:val="none" w:sz="0" w:space="0" w:color="auto"/>
        <w:left w:val="none" w:sz="0" w:space="0" w:color="auto"/>
        <w:bottom w:val="none" w:sz="0" w:space="0" w:color="auto"/>
        <w:right w:val="none" w:sz="0" w:space="0" w:color="auto"/>
      </w:divBdr>
    </w:div>
    <w:div w:id="1406804569">
      <w:bodyDiv w:val="1"/>
      <w:marLeft w:val="0"/>
      <w:marRight w:val="0"/>
      <w:marTop w:val="0"/>
      <w:marBottom w:val="0"/>
      <w:divBdr>
        <w:top w:val="none" w:sz="0" w:space="0" w:color="auto"/>
        <w:left w:val="none" w:sz="0" w:space="0" w:color="auto"/>
        <w:bottom w:val="none" w:sz="0" w:space="0" w:color="auto"/>
        <w:right w:val="none" w:sz="0" w:space="0" w:color="auto"/>
      </w:divBdr>
    </w:div>
    <w:div w:id="1421830765">
      <w:bodyDiv w:val="1"/>
      <w:marLeft w:val="0"/>
      <w:marRight w:val="0"/>
      <w:marTop w:val="0"/>
      <w:marBottom w:val="0"/>
      <w:divBdr>
        <w:top w:val="none" w:sz="0" w:space="0" w:color="auto"/>
        <w:left w:val="none" w:sz="0" w:space="0" w:color="auto"/>
        <w:bottom w:val="none" w:sz="0" w:space="0" w:color="auto"/>
        <w:right w:val="none" w:sz="0" w:space="0" w:color="auto"/>
      </w:divBdr>
    </w:div>
    <w:div w:id="1534927803">
      <w:bodyDiv w:val="1"/>
      <w:marLeft w:val="0"/>
      <w:marRight w:val="0"/>
      <w:marTop w:val="0"/>
      <w:marBottom w:val="0"/>
      <w:divBdr>
        <w:top w:val="none" w:sz="0" w:space="0" w:color="auto"/>
        <w:left w:val="none" w:sz="0" w:space="0" w:color="auto"/>
        <w:bottom w:val="none" w:sz="0" w:space="0" w:color="auto"/>
        <w:right w:val="none" w:sz="0" w:space="0" w:color="auto"/>
      </w:divBdr>
    </w:div>
    <w:div w:id="1954632743">
      <w:bodyDiv w:val="1"/>
      <w:marLeft w:val="0"/>
      <w:marRight w:val="0"/>
      <w:marTop w:val="0"/>
      <w:marBottom w:val="0"/>
      <w:divBdr>
        <w:top w:val="none" w:sz="0" w:space="0" w:color="auto"/>
        <w:left w:val="none" w:sz="0" w:space="0" w:color="auto"/>
        <w:bottom w:val="none" w:sz="0" w:space="0" w:color="auto"/>
        <w:right w:val="none" w:sz="0" w:space="0" w:color="auto"/>
      </w:divBdr>
    </w:div>
    <w:div w:id="214646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instagram.com/iosonovulnerabile/" TargetMode="External"/><Relationship Id="rId3" Type="http://schemas.openxmlformats.org/officeDocument/2006/relationships/webSettings" Target="webSettings.xml"/><Relationship Id="rId21" Type="http://schemas.openxmlformats.org/officeDocument/2006/relationships/hyperlink" Target="http://www.instagram.com/iicparigi/" TargetMode="External"/><Relationship Id="rId7" Type="http://schemas.microsoft.com/office/2007/relationships/hdphoto" Target="media/hdphoto2.wdp"/><Relationship Id="rId12" Type="http://schemas.openxmlformats.org/officeDocument/2006/relationships/image" Target="media/image6.jpeg"/><Relationship Id="rId17" Type="http://schemas.openxmlformats.org/officeDocument/2006/relationships/hyperlink" Target="http://www.iosonovulnerabile.it/practive-performative/2024-2/"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iicparigi.esteri.it/it/"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fontTable" Target="fontTable.xml"/><Relationship Id="rId5" Type="http://schemas.microsoft.com/office/2007/relationships/hdphoto" Target="media/hdphoto1.wdp"/><Relationship Id="rId15" Type="http://schemas.openxmlformats.org/officeDocument/2006/relationships/image" Target="media/image9.png"/><Relationship Id="rId23" Type="http://schemas.openxmlformats.org/officeDocument/2006/relationships/image" Target="media/image11.jpeg"/><Relationship Id="rId10" Type="http://schemas.openxmlformats.org/officeDocument/2006/relationships/image" Target="media/image4.emf"/><Relationship Id="rId19" Type="http://schemas.openxmlformats.org/officeDocument/2006/relationships/hyperlink" Target="http://www.facebook.com/iosonovulnerabile/" TargetMode="External"/><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8.png"/><Relationship Id="rId22" Type="http://schemas.openxmlformats.org/officeDocument/2006/relationships/hyperlink" Target="http://www.facebook.com/iicparig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977</Words>
  <Characters>5569</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Mario Illuminato</dc:creator>
  <cp:keywords/>
  <dc:description/>
  <cp:lastModifiedBy>Sergio Mario Illuminato</cp:lastModifiedBy>
  <cp:revision>9</cp:revision>
  <cp:lastPrinted>2024-10-20T06:41:00Z</cp:lastPrinted>
  <dcterms:created xsi:type="dcterms:W3CDTF">2024-10-23T06:11:00Z</dcterms:created>
  <dcterms:modified xsi:type="dcterms:W3CDTF">2024-10-23T06:33:00Z</dcterms:modified>
</cp:coreProperties>
</file>