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167" w14:textId="6E851DA9" w:rsidR="00050DFE" w:rsidRPr="00D818E5" w:rsidRDefault="00D818E5" w:rsidP="00050DFE">
      <w:pPr>
        <w:jc w:val="both"/>
        <w:rPr>
          <w:rFonts w:ascii="Calibri" w:hAnsi="Calibri" w:cs="Calibri"/>
          <w:b/>
          <w:bCs/>
          <w:lang w:val="fr-FR"/>
        </w:rPr>
      </w:pPr>
      <w:r w:rsidRPr="00D818E5">
        <w:rPr>
          <w:rFonts w:ascii="Calibri" w:hAnsi="Calibri" w:cs="Calibri"/>
          <w:b/>
          <w:bCs/>
          <w:lang w:val="fr-FR"/>
        </w:rPr>
        <w:t>MIGUEL GOTOR</w:t>
      </w:r>
      <w:r w:rsidR="00050DFE" w:rsidRPr="00D818E5">
        <w:rPr>
          <w:rFonts w:ascii="Calibri" w:hAnsi="Calibri" w:cs="Calibri"/>
          <w:b/>
          <w:bCs/>
          <w:lang w:val="fr-FR"/>
        </w:rPr>
        <w:t>, Conseiller à la Culture de Rome Capitale</w:t>
      </w:r>
    </w:p>
    <w:p w14:paraId="6DAE4215" w14:textId="77777777" w:rsidR="00050DFE" w:rsidRPr="00D818E5" w:rsidRDefault="00050DFE" w:rsidP="00322F0C">
      <w:pPr>
        <w:rPr>
          <w:rFonts w:ascii="Calibri" w:hAnsi="Calibri" w:cs="Calibri"/>
          <w:color w:val="000000" w:themeColor="text1"/>
          <w:lang w:val="fr-FR"/>
        </w:rPr>
      </w:pPr>
    </w:p>
    <w:p w14:paraId="42EB0B8E" w14:textId="39139E53" w:rsidR="00322F0C" w:rsidRPr="00D818E5" w:rsidRDefault="00322F0C" w:rsidP="00322F0C">
      <w:pPr>
        <w:rPr>
          <w:rFonts w:ascii="Calibri" w:hAnsi="Calibri" w:cs="Calibri"/>
          <w:color w:val="000000" w:themeColor="text1"/>
          <w:lang w:val="fr-FR"/>
        </w:rPr>
      </w:pPr>
      <w:r w:rsidRPr="00D818E5">
        <w:rPr>
          <w:rFonts w:ascii="Calibri" w:hAnsi="Calibri" w:cs="Calibri"/>
          <w:color w:val="000000" w:themeColor="text1"/>
          <w:lang w:val="fr-FR"/>
        </w:rPr>
        <w:t xml:space="preserve">Cet essai d'avant-garde artistique élargit l'offre culturelle de Rome et de son hinterland, </w:t>
      </w:r>
      <w:r w:rsidR="005A786B" w:rsidRPr="00D818E5">
        <w:rPr>
          <w:rFonts w:ascii="Calibri" w:hAnsi="Calibri" w:cs="Calibri"/>
          <w:color w:val="000000" w:themeColor="text1"/>
          <w:lang w:val="fr-FR"/>
        </w:rPr>
        <w:t xml:space="preserve">en </w:t>
      </w:r>
      <w:r w:rsidRPr="00D818E5">
        <w:rPr>
          <w:rFonts w:ascii="Calibri" w:hAnsi="Calibri" w:cs="Calibri"/>
          <w:color w:val="000000" w:themeColor="text1"/>
          <w:lang w:val="fr-FR"/>
        </w:rPr>
        <w:t xml:space="preserve">atteignant une nouvelle dimension internationale avec un projet réalisé </w:t>
      </w:r>
      <w:r w:rsidR="005A786B" w:rsidRPr="00D818E5">
        <w:rPr>
          <w:rFonts w:ascii="Calibri" w:hAnsi="Calibri" w:cs="Calibri"/>
          <w:color w:val="000000" w:themeColor="text1"/>
          <w:lang w:val="fr-FR"/>
        </w:rPr>
        <w:t>auprès de l’Institut</w:t>
      </w:r>
      <w:r w:rsidRPr="00D818E5">
        <w:rPr>
          <w:rFonts w:ascii="Calibri" w:hAnsi="Calibri" w:cs="Calibri"/>
          <w:color w:val="000000" w:themeColor="text1"/>
          <w:lang w:val="fr-FR"/>
        </w:rPr>
        <w:t xml:space="preserve"> Italien de Culture </w:t>
      </w:r>
      <w:r w:rsidR="005A786B" w:rsidRPr="00D818E5">
        <w:rPr>
          <w:rFonts w:ascii="Calibri" w:hAnsi="Calibri" w:cs="Calibri"/>
          <w:color w:val="000000" w:themeColor="text1"/>
          <w:lang w:val="fr-FR"/>
        </w:rPr>
        <w:t>à Paris</w:t>
      </w:r>
      <w:r w:rsidRPr="00D818E5">
        <w:rPr>
          <w:rFonts w:ascii="Calibri" w:hAnsi="Calibri" w:cs="Calibri"/>
          <w:color w:val="000000" w:themeColor="text1"/>
          <w:lang w:val="fr-FR"/>
        </w:rPr>
        <w:t xml:space="preserve">. </w:t>
      </w:r>
      <w:r w:rsidRPr="00D818E5">
        <w:rPr>
          <w:rFonts w:ascii="Calibri" w:hAnsi="Calibri" w:cs="Calibri"/>
          <w:i/>
          <w:iCs/>
          <w:color w:val="000000" w:themeColor="text1"/>
          <w:lang w:val="fr-FR"/>
        </w:rPr>
        <w:t>'</w:t>
      </w:r>
      <w:r w:rsidR="00D818E5" w:rsidRPr="00D818E5">
        <w:rPr>
          <w:rFonts w:ascii="Calibri" w:hAnsi="Calibri" w:cs="Calibri"/>
          <w:i/>
          <w:iCs/>
          <w:color w:val="000000" w:themeColor="text1"/>
          <w:lang w:val="fr-FR"/>
        </w:rPr>
        <w:t>jesuisvulnérable’</w:t>
      </w:r>
      <w:r w:rsidRPr="00D818E5">
        <w:rPr>
          <w:rFonts w:ascii="Calibri" w:hAnsi="Calibri" w:cs="Calibri"/>
          <w:color w:val="000000" w:themeColor="text1"/>
          <w:lang w:val="fr-FR"/>
        </w:rPr>
        <w:t>, dirigé par Sergio Mario Illuminato, est le titre du projet qui capture l'âme et la fragilité de l'être humain.</w:t>
      </w:r>
    </w:p>
    <w:p w14:paraId="4E2730D5" w14:textId="21F53126" w:rsidR="00322F0C" w:rsidRPr="00D818E5" w:rsidRDefault="00322F0C" w:rsidP="00322F0C">
      <w:pPr>
        <w:rPr>
          <w:rFonts w:ascii="Calibri" w:hAnsi="Calibri" w:cs="Calibri"/>
          <w:color w:val="000000" w:themeColor="text1"/>
          <w:lang w:val="fr-FR"/>
        </w:rPr>
      </w:pPr>
      <w:r w:rsidRPr="00D818E5">
        <w:rPr>
          <w:rFonts w:ascii="Calibri" w:hAnsi="Calibri" w:cs="Calibri"/>
          <w:color w:val="000000" w:themeColor="text1"/>
          <w:lang w:val="fr-FR"/>
        </w:rPr>
        <w:t xml:space="preserve">La première étape de cette recherche s'est déroulée dans le cadre évocateur de l'ancienne Prison Pontificale de Velletri, un lieu oublié pendant plus de trente ans, mais réveillé comme espace dédié à l'art et au dialogue. L'ancienne Prison Pontificale de Velletri, abandonnée depuis 1991, a été spécialement choisie pour cette expérience. Ici, l'art ne se limite pas aux salles blanches classiques d'une galerie, mais </w:t>
      </w:r>
      <w:r w:rsidR="005A786B" w:rsidRPr="00D818E5">
        <w:rPr>
          <w:rFonts w:ascii="Calibri" w:hAnsi="Calibri" w:cs="Calibri"/>
          <w:color w:val="000000" w:themeColor="text1"/>
          <w:lang w:val="fr-FR"/>
        </w:rPr>
        <w:t xml:space="preserve">il </w:t>
      </w:r>
      <w:r w:rsidRPr="00D818E5">
        <w:rPr>
          <w:rFonts w:ascii="Calibri" w:hAnsi="Calibri" w:cs="Calibri"/>
          <w:color w:val="000000" w:themeColor="text1"/>
          <w:lang w:val="fr-FR"/>
        </w:rPr>
        <w:t xml:space="preserve">se fond avec les murs de pierre érodés et les barreaux témoignant du passé carcéral. </w:t>
      </w:r>
      <w:r w:rsidR="005A786B" w:rsidRPr="00D818E5">
        <w:rPr>
          <w:rFonts w:ascii="Calibri" w:hAnsi="Calibri" w:cs="Calibri"/>
          <w:color w:val="000000" w:themeColor="text1"/>
          <w:lang w:val="fr-FR"/>
        </w:rPr>
        <w:t xml:space="preserve">Un </w:t>
      </w:r>
      <w:r w:rsidRPr="00D818E5">
        <w:rPr>
          <w:rFonts w:ascii="Calibri" w:hAnsi="Calibri" w:cs="Calibri"/>
          <w:color w:val="000000" w:themeColor="text1"/>
          <w:lang w:val="fr-FR"/>
        </w:rPr>
        <w:t xml:space="preserve">espace </w:t>
      </w:r>
      <w:r w:rsidR="005A786B" w:rsidRPr="00D818E5">
        <w:rPr>
          <w:rFonts w:ascii="Calibri" w:hAnsi="Calibri" w:cs="Calibri"/>
          <w:color w:val="000000" w:themeColor="text1"/>
          <w:lang w:val="fr-FR"/>
        </w:rPr>
        <w:t xml:space="preserve">qui </w:t>
      </w:r>
      <w:r w:rsidRPr="00D818E5">
        <w:rPr>
          <w:rFonts w:ascii="Calibri" w:hAnsi="Calibri" w:cs="Calibri"/>
          <w:color w:val="000000" w:themeColor="text1"/>
          <w:lang w:val="fr-FR"/>
        </w:rPr>
        <w:t xml:space="preserve">remet en question le spectateur, </w:t>
      </w:r>
      <w:r w:rsidR="005A786B" w:rsidRPr="00D818E5">
        <w:rPr>
          <w:rFonts w:ascii="Calibri" w:hAnsi="Calibri" w:cs="Calibri"/>
          <w:color w:val="000000" w:themeColor="text1"/>
          <w:lang w:val="fr-FR"/>
        </w:rPr>
        <w:t xml:space="preserve">en </w:t>
      </w:r>
      <w:r w:rsidRPr="00D818E5">
        <w:rPr>
          <w:rFonts w:ascii="Calibri" w:hAnsi="Calibri" w:cs="Calibri"/>
          <w:color w:val="000000" w:themeColor="text1"/>
          <w:lang w:val="fr-FR"/>
        </w:rPr>
        <w:t xml:space="preserve">suscitant un impact émotionnel et </w:t>
      </w:r>
      <w:r w:rsidR="005A786B" w:rsidRPr="00D818E5">
        <w:rPr>
          <w:rFonts w:ascii="Calibri" w:hAnsi="Calibri" w:cs="Calibri"/>
          <w:color w:val="000000" w:themeColor="text1"/>
          <w:lang w:val="fr-FR"/>
        </w:rPr>
        <w:t xml:space="preserve">en </w:t>
      </w:r>
      <w:r w:rsidRPr="00D818E5">
        <w:rPr>
          <w:rFonts w:ascii="Calibri" w:hAnsi="Calibri" w:cs="Calibri"/>
          <w:color w:val="000000" w:themeColor="text1"/>
          <w:lang w:val="fr-FR"/>
        </w:rPr>
        <w:t>ouvrant de nouvelles possibilités de réflexion pour les générations futures. Ce site, autrefois symbole de contrainte et de souffrance, est devenu un terreau fertile pour la créativité et la réflexion, grâce à l'engagement d'un groupe d'artistes visionnaires.</w:t>
      </w:r>
    </w:p>
    <w:p w14:paraId="50894AF2" w14:textId="1C3DFA6D" w:rsidR="00322F0C" w:rsidRPr="00D818E5" w:rsidRDefault="00322F0C" w:rsidP="00322F0C">
      <w:pPr>
        <w:rPr>
          <w:rFonts w:ascii="Calibri" w:hAnsi="Calibri" w:cs="Calibri"/>
          <w:color w:val="000000" w:themeColor="text1"/>
          <w:lang w:val="fr-FR"/>
        </w:rPr>
      </w:pPr>
      <w:r w:rsidRPr="00D818E5">
        <w:rPr>
          <w:rFonts w:ascii="Calibri" w:hAnsi="Calibri" w:cs="Calibri"/>
          <w:color w:val="000000" w:themeColor="text1"/>
          <w:lang w:val="fr-FR"/>
        </w:rPr>
        <w:t>En pénétrant dans ces cellules abandonnées, les artistes ont ressenti un appel profond, une invitation à redécouvrir et à réinterpréter la mémoire historique à travers l'art. Ils n'ont pas seulement créé des œuvres, mais</w:t>
      </w:r>
      <w:r w:rsidR="005A786B" w:rsidRPr="00D818E5">
        <w:rPr>
          <w:rFonts w:ascii="Calibri" w:hAnsi="Calibri" w:cs="Calibri"/>
          <w:color w:val="000000" w:themeColor="text1"/>
          <w:lang w:val="fr-FR"/>
        </w:rPr>
        <w:t xml:space="preserve"> ils</w:t>
      </w:r>
      <w:r w:rsidRPr="00D818E5">
        <w:rPr>
          <w:rFonts w:ascii="Calibri" w:hAnsi="Calibri" w:cs="Calibri"/>
          <w:color w:val="000000" w:themeColor="text1"/>
          <w:lang w:val="fr-FR"/>
        </w:rPr>
        <w:t xml:space="preserve"> ont donné naissance à de véritables '</w:t>
      </w:r>
      <w:r w:rsidRPr="00D818E5">
        <w:rPr>
          <w:rFonts w:ascii="Calibri" w:hAnsi="Calibri" w:cs="Calibri"/>
          <w:i/>
          <w:iCs/>
          <w:color w:val="000000" w:themeColor="text1"/>
          <w:lang w:val="fr-FR"/>
        </w:rPr>
        <w:t>Organismes Artistiques Communicants'</w:t>
      </w:r>
      <w:r w:rsidRPr="00D818E5">
        <w:rPr>
          <w:rFonts w:ascii="Calibri" w:hAnsi="Calibri" w:cs="Calibri"/>
          <w:color w:val="000000" w:themeColor="text1"/>
          <w:lang w:val="fr-FR"/>
        </w:rPr>
        <w:t xml:space="preserve">, des entités vivantes et vibrantes </w:t>
      </w:r>
      <w:r w:rsidR="005A786B" w:rsidRPr="00D818E5">
        <w:rPr>
          <w:rFonts w:ascii="Calibri" w:hAnsi="Calibri" w:cs="Calibri"/>
          <w:color w:val="000000" w:themeColor="text1"/>
          <w:lang w:val="fr-FR"/>
        </w:rPr>
        <w:t xml:space="preserve">en </w:t>
      </w:r>
      <w:r w:rsidRPr="00D818E5">
        <w:rPr>
          <w:rFonts w:ascii="Calibri" w:hAnsi="Calibri" w:cs="Calibri"/>
          <w:color w:val="000000" w:themeColor="text1"/>
          <w:lang w:val="fr-FR"/>
        </w:rPr>
        <w:t>dialogu</w:t>
      </w:r>
      <w:r w:rsidR="005A786B" w:rsidRPr="00D818E5">
        <w:rPr>
          <w:rFonts w:ascii="Calibri" w:hAnsi="Calibri" w:cs="Calibri"/>
          <w:color w:val="000000" w:themeColor="text1"/>
          <w:lang w:val="fr-FR"/>
        </w:rPr>
        <w:t>e</w:t>
      </w:r>
      <w:r w:rsidRPr="00D818E5">
        <w:rPr>
          <w:rFonts w:ascii="Calibri" w:hAnsi="Calibri" w:cs="Calibri"/>
          <w:color w:val="000000" w:themeColor="text1"/>
          <w:lang w:val="fr-FR"/>
        </w:rPr>
        <w:t xml:space="preserve"> avec le passé et le présent, avec les matériaux et les idées. Ce projet n'est pas seulement une expérience esthétique, mais un voyage éthique et intellectuel qui nous force à </w:t>
      </w:r>
      <w:r w:rsidR="004E4627" w:rsidRPr="00D818E5">
        <w:rPr>
          <w:rFonts w:ascii="Calibri" w:hAnsi="Calibri" w:cs="Calibri"/>
          <w:color w:val="000000" w:themeColor="text1"/>
          <w:lang w:val="fr-FR"/>
        </w:rPr>
        <w:t xml:space="preserve">nous </w:t>
      </w:r>
      <w:r w:rsidRPr="00D818E5">
        <w:rPr>
          <w:rFonts w:ascii="Calibri" w:hAnsi="Calibri" w:cs="Calibri"/>
          <w:color w:val="000000" w:themeColor="text1"/>
          <w:lang w:val="fr-FR"/>
        </w:rPr>
        <w:t xml:space="preserve">confronter </w:t>
      </w:r>
      <w:r w:rsidR="004E4627" w:rsidRPr="00D818E5">
        <w:rPr>
          <w:rFonts w:ascii="Calibri" w:hAnsi="Calibri" w:cs="Calibri"/>
          <w:color w:val="000000" w:themeColor="text1"/>
          <w:lang w:val="fr-FR"/>
        </w:rPr>
        <w:t xml:space="preserve">avec </w:t>
      </w:r>
      <w:r w:rsidRPr="00D818E5">
        <w:rPr>
          <w:rFonts w:ascii="Calibri" w:hAnsi="Calibri" w:cs="Calibri"/>
          <w:color w:val="000000" w:themeColor="text1"/>
          <w:lang w:val="fr-FR"/>
        </w:rPr>
        <w:t>la fragilité de la condition humaine. Les fissures dans les murs</w:t>
      </w:r>
      <w:r w:rsidR="004E4627" w:rsidRPr="00D818E5">
        <w:rPr>
          <w:rFonts w:ascii="Calibri" w:hAnsi="Calibri" w:cs="Calibri"/>
          <w:color w:val="000000" w:themeColor="text1"/>
          <w:lang w:val="fr-FR"/>
        </w:rPr>
        <w:t xml:space="preserve"> et</w:t>
      </w:r>
      <w:r w:rsidRPr="00D818E5">
        <w:rPr>
          <w:rFonts w:ascii="Calibri" w:hAnsi="Calibri" w:cs="Calibri"/>
          <w:color w:val="000000" w:themeColor="text1"/>
          <w:lang w:val="fr-FR"/>
        </w:rPr>
        <w:t xml:space="preserve"> les traces laissées par les détenus</w:t>
      </w:r>
      <w:r w:rsidR="004E4627" w:rsidRPr="00D818E5">
        <w:rPr>
          <w:rFonts w:ascii="Calibri" w:hAnsi="Calibri" w:cs="Calibri"/>
          <w:color w:val="000000" w:themeColor="text1"/>
          <w:lang w:val="fr-FR"/>
        </w:rPr>
        <w:t xml:space="preserve"> nous r</w:t>
      </w:r>
      <w:r w:rsidRPr="00D818E5">
        <w:rPr>
          <w:rFonts w:ascii="Calibri" w:hAnsi="Calibri" w:cs="Calibri"/>
          <w:color w:val="000000" w:themeColor="text1"/>
          <w:lang w:val="fr-FR"/>
        </w:rPr>
        <w:t xml:space="preserve">acontent des histoires de souffrance et de résistance que nous ne pouvons </w:t>
      </w:r>
      <w:r w:rsidR="004E4627" w:rsidRPr="00D818E5">
        <w:rPr>
          <w:rFonts w:ascii="Calibri" w:hAnsi="Calibri" w:cs="Calibri"/>
          <w:color w:val="000000" w:themeColor="text1"/>
          <w:lang w:val="fr-FR"/>
        </w:rPr>
        <w:t xml:space="preserve">pas </w:t>
      </w:r>
      <w:r w:rsidRPr="00D818E5">
        <w:rPr>
          <w:rFonts w:ascii="Calibri" w:hAnsi="Calibri" w:cs="Calibri"/>
          <w:color w:val="000000" w:themeColor="text1"/>
          <w:lang w:val="fr-FR"/>
        </w:rPr>
        <w:t xml:space="preserve">ignorer. En tant que gardiens de la mémoire, les artistes ont exploré ces ruines vivantes, </w:t>
      </w:r>
      <w:r w:rsidR="004E4627" w:rsidRPr="00D818E5">
        <w:rPr>
          <w:rFonts w:ascii="Calibri" w:hAnsi="Calibri" w:cs="Calibri"/>
          <w:color w:val="000000" w:themeColor="text1"/>
          <w:lang w:val="fr-FR"/>
        </w:rPr>
        <w:t xml:space="preserve">en </w:t>
      </w:r>
      <w:r w:rsidRPr="00D818E5">
        <w:rPr>
          <w:rFonts w:ascii="Calibri" w:hAnsi="Calibri" w:cs="Calibri"/>
          <w:color w:val="000000" w:themeColor="text1"/>
          <w:lang w:val="fr-FR"/>
        </w:rPr>
        <w:t>ramenant à la lumière ce qui risquait d'être oublié à jamais.</w:t>
      </w:r>
    </w:p>
    <w:p w14:paraId="3E0D1183" w14:textId="7291FFE5" w:rsidR="00322F0C" w:rsidRPr="00D818E5" w:rsidRDefault="00322F0C" w:rsidP="004E4627">
      <w:pPr>
        <w:jc w:val="both"/>
        <w:rPr>
          <w:rFonts w:ascii="Calibri" w:hAnsi="Calibri" w:cs="Calibri"/>
          <w:color w:val="000000" w:themeColor="text1"/>
          <w:lang w:val="fr-FR"/>
        </w:rPr>
      </w:pPr>
      <w:r w:rsidRPr="00D818E5">
        <w:rPr>
          <w:rFonts w:ascii="Calibri" w:hAnsi="Calibri" w:cs="Calibri"/>
          <w:color w:val="000000" w:themeColor="text1"/>
          <w:lang w:val="fr-FR"/>
        </w:rPr>
        <w:t>La deuxième étape de ce voyage en trois chapitres sera la France, avec un projet d'envergure internationale réalisé à Paris. L'art ici embrasse la vulnérabilité humaine, un thème de plus en plus pertinent dans un monde qui semble souvent se déplacer à une vitesse frénétique. À une époque dominée par l'individualisme et la compétition, nous avons tendance à cacher nos fragilités derrière des façades apparemment fortes. Mais en réalité, nous sommes tous vulnérables à notre manière</w:t>
      </w:r>
      <w:r w:rsidR="004E4627" w:rsidRPr="00D818E5">
        <w:rPr>
          <w:rFonts w:ascii="Calibri" w:hAnsi="Calibri" w:cs="Calibri"/>
          <w:color w:val="000000" w:themeColor="text1"/>
          <w:lang w:val="fr-FR"/>
        </w:rPr>
        <w:t xml:space="preserve">, de façon </w:t>
      </w:r>
      <w:r w:rsidRPr="00D818E5">
        <w:rPr>
          <w:rFonts w:ascii="Calibri" w:hAnsi="Calibri" w:cs="Calibri"/>
          <w:color w:val="000000" w:themeColor="text1"/>
          <w:lang w:val="fr-FR"/>
        </w:rPr>
        <w:t xml:space="preserve">unique. Explorer cette vulnérabilité peut être un voyage difficile mais aussi une découverte de soi-même. Les </w:t>
      </w:r>
      <w:r w:rsidR="00D818E5" w:rsidRPr="00D818E5">
        <w:rPr>
          <w:rFonts w:ascii="Calibri" w:hAnsi="Calibri" w:cs="Calibri"/>
          <w:color w:val="000000" w:themeColor="text1"/>
          <w:lang w:val="fr-FR"/>
        </w:rPr>
        <w:t>‘</w:t>
      </w:r>
      <w:r w:rsidRPr="00D818E5">
        <w:rPr>
          <w:rFonts w:ascii="Calibri" w:hAnsi="Calibri" w:cs="Calibri"/>
          <w:i/>
          <w:iCs/>
          <w:color w:val="000000" w:themeColor="text1"/>
          <w:lang w:val="fr-FR"/>
        </w:rPr>
        <w:t>Organismes-Artistiques-Communicants</w:t>
      </w:r>
      <w:r w:rsidR="00D818E5" w:rsidRPr="00D818E5">
        <w:rPr>
          <w:rFonts w:ascii="Calibri" w:hAnsi="Calibri" w:cs="Calibri"/>
          <w:i/>
          <w:iCs/>
          <w:color w:val="000000" w:themeColor="text1"/>
          <w:lang w:val="fr-FR"/>
        </w:rPr>
        <w:t>’</w:t>
      </w:r>
      <w:r w:rsidRPr="00D818E5">
        <w:rPr>
          <w:rFonts w:ascii="Calibri" w:hAnsi="Calibri" w:cs="Calibri"/>
          <w:color w:val="000000" w:themeColor="text1"/>
          <w:lang w:val="fr-FR"/>
        </w:rPr>
        <w:t xml:space="preserve">, comme les appelle l'artiste Sergio Mario Illuminato, conservateur du projet, existent dans un état de </w:t>
      </w:r>
      <w:r w:rsidR="004E4627" w:rsidRPr="00D818E5">
        <w:rPr>
          <w:rFonts w:ascii="Calibri" w:hAnsi="Calibri" w:cs="Calibri"/>
          <w:color w:val="000000" w:themeColor="text1"/>
          <w:lang w:val="fr-FR"/>
        </w:rPr>
        <w:t>mutation</w:t>
      </w:r>
      <w:r w:rsidRPr="00D818E5">
        <w:rPr>
          <w:rFonts w:ascii="Calibri" w:hAnsi="Calibri" w:cs="Calibri"/>
          <w:color w:val="000000" w:themeColor="text1"/>
          <w:lang w:val="fr-FR"/>
        </w:rPr>
        <w:t xml:space="preserve"> constant, incarnant la vulnérabilité humaine et la cyclicité de la mort, de la vie et de la renaissance. C'est précisément la mutation et la dégradation qui caractérisent l'ensemble de ces œuvres.</w:t>
      </w:r>
    </w:p>
    <w:p w14:paraId="1665A223" w14:textId="78D1CEDB" w:rsidR="00322F0C" w:rsidRPr="00D818E5" w:rsidRDefault="004E4627" w:rsidP="004E4627">
      <w:pPr>
        <w:jc w:val="both"/>
        <w:rPr>
          <w:rFonts w:ascii="Calibri" w:hAnsi="Calibri" w:cs="Calibri"/>
          <w:color w:val="000000" w:themeColor="text1"/>
          <w:lang w:val="fr-FR"/>
        </w:rPr>
      </w:pPr>
      <w:r w:rsidRPr="00D818E5">
        <w:rPr>
          <w:rFonts w:ascii="Calibri" w:hAnsi="Calibri" w:cs="Calibri"/>
          <w:color w:val="000000" w:themeColor="text1"/>
          <w:lang w:val="fr-FR"/>
        </w:rPr>
        <w:t>E</w:t>
      </w:r>
      <w:r w:rsidR="00322F0C" w:rsidRPr="00D818E5">
        <w:rPr>
          <w:rFonts w:ascii="Calibri" w:hAnsi="Calibri" w:cs="Calibri"/>
          <w:color w:val="000000" w:themeColor="text1"/>
          <w:lang w:val="fr-FR"/>
        </w:rPr>
        <w:t xml:space="preserve">nfin, Rome. Le projet se déplace pour sa troisième étape au Musée Historique de Villa Altieri, pour achever un cycle créatif. Après avoir relevé le défi le plus ardu à Velletri, et exploré la vulnérabilité à Paris sous toutes ses facettes, nous retournons au lieu primordial de la création : l'Atelier. Ici, l'art </w:t>
      </w:r>
      <w:r w:rsidR="00322F0C" w:rsidRPr="00D818E5">
        <w:rPr>
          <w:rFonts w:ascii="Calibri" w:hAnsi="Calibri" w:cs="Calibri"/>
          <w:color w:val="000000" w:themeColor="text1"/>
          <w:lang w:val="fr-FR"/>
        </w:rPr>
        <w:lastRenderedPageBreak/>
        <w:t>n'est plus simplement une représentation, mais un processus, une pratique quotidienne d'introspection et de transformation.</w:t>
      </w:r>
    </w:p>
    <w:p w14:paraId="5409E07F" w14:textId="04836CAD" w:rsidR="00322F0C" w:rsidRPr="00D818E5" w:rsidRDefault="00322F0C" w:rsidP="004E4627">
      <w:pPr>
        <w:jc w:val="both"/>
        <w:rPr>
          <w:rFonts w:ascii="Calibri" w:hAnsi="Calibri" w:cs="Calibri"/>
          <w:color w:val="000000" w:themeColor="text1"/>
          <w:lang w:val="fr-FR"/>
        </w:rPr>
      </w:pPr>
      <w:r w:rsidRPr="00D818E5">
        <w:rPr>
          <w:rFonts w:ascii="Calibri" w:hAnsi="Calibri" w:cs="Calibri"/>
          <w:color w:val="000000" w:themeColor="text1"/>
          <w:lang w:val="fr-FR"/>
        </w:rPr>
        <w:t xml:space="preserve">Ainsi, </w:t>
      </w:r>
      <w:r w:rsidR="00D818E5" w:rsidRPr="00D818E5">
        <w:rPr>
          <w:rFonts w:ascii="Calibri" w:hAnsi="Calibri" w:cs="Calibri"/>
          <w:i/>
          <w:iCs/>
          <w:color w:val="000000" w:themeColor="text1"/>
          <w:lang w:val="fr-FR"/>
        </w:rPr>
        <w:t>'</w:t>
      </w:r>
      <w:proofErr w:type="spellStart"/>
      <w:r w:rsidR="00D818E5" w:rsidRPr="00D818E5">
        <w:rPr>
          <w:rFonts w:ascii="Calibri" w:hAnsi="Calibri" w:cs="Calibri"/>
          <w:i/>
          <w:iCs/>
          <w:color w:val="000000" w:themeColor="text1"/>
          <w:lang w:val="fr-FR"/>
        </w:rPr>
        <w:t>jesuisvulnérable’</w:t>
      </w:r>
      <w:r w:rsidRPr="00D818E5">
        <w:rPr>
          <w:rFonts w:ascii="Calibri" w:hAnsi="Calibri" w:cs="Calibri"/>
          <w:color w:val="000000" w:themeColor="text1"/>
          <w:lang w:val="fr-FR"/>
        </w:rPr>
        <w:t>se</w:t>
      </w:r>
      <w:proofErr w:type="spellEnd"/>
      <w:r w:rsidRPr="00D818E5">
        <w:rPr>
          <w:rFonts w:ascii="Calibri" w:hAnsi="Calibri" w:cs="Calibri"/>
          <w:color w:val="000000" w:themeColor="text1"/>
          <w:lang w:val="fr-FR"/>
        </w:rPr>
        <w:t xml:space="preserve"> conclut, mais seulement temporairement. Ce projet continuera en effet à évoluer et à croître, </w:t>
      </w:r>
      <w:r w:rsidR="004E4627" w:rsidRPr="00D818E5">
        <w:rPr>
          <w:rFonts w:ascii="Calibri" w:hAnsi="Calibri" w:cs="Calibri"/>
          <w:color w:val="000000" w:themeColor="text1"/>
          <w:lang w:val="fr-FR"/>
        </w:rPr>
        <w:t xml:space="preserve">en </w:t>
      </w:r>
      <w:r w:rsidRPr="00D818E5">
        <w:rPr>
          <w:rFonts w:ascii="Calibri" w:hAnsi="Calibri" w:cs="Calibri"/>
          <w:color w:val="000000" w:themeColor="text1"/>
          <w:lang w:val="fr-FR"/>
        </w:rPr>
        <w:t xml:space="preserve">apportant avec lui de nouvelles expériences et réflexions. Je crois que Rome, avec </w:t>
      </w:r>
      <w:r w:rsidR="004E4627" w:rsidRPr="00D818E5">
        <w:rPr>
          <w:rFonts w:ascii="Calibri" w:hAnsi="Calibri" w:cs="Calibri"/>
          <w:color w:val="000000" w:themeColor="text1"/>
          <w:lang w:val="fr-FR"/>
        </w:rPr>
        <w:t>son riche héritage culturel</w:t>
      </w:r>
      <w:r w:rsidRPr="00D818E5">
        <w:rPr>
          <w:rFonts w:ascii="Calibri" w:hAnsi="Calibri" w:cs="Calibri"/>
          <w:color w:val="000000" w:themeColor="text1"/>
          <w:lang w:val="fr-FR"/>
        </w:rPr>
        <w:t xml:space="preserve">, la diversité de ses influences et ses espaces uniques au monde, est </w:t>
      </w:r>
      <w:r w:rsidR="004E4627" w:rsidRPr="00D818E5">
        <w:rPr>
          <w:rFonts w:ascii="Calibri" w:hAnsi="Calibri" w:cs="Calibri"/>
          <w:color w:val="000000" w:themeColor="text1"/>
          <w:lang w:val="fr-FR"/>
        </w:rPr>
        <w:t xml:space="preserve">une ville </w:t>
      </w:r>
      <w:r w:rsidRPr="00D818E5">
        <w:rPr>
          <w:rFonts w:ascii="Calibri" w:hAnsi="Calibri" w:cs="Calibri"/>
          <w:color w:val="000000" w:themeColor="text1"/>
          <w:lang w:val="fr-FR"/>
        </w:rPr>
        <w:t>parfaitement positionnée pour accueillir et nourrir ces nouvelles avant-gardes artistiques.</w:t>
      </w:r>
    </w:p>
    <w:p w14:paraId="403F6DDD" w14:textId="77777777" w:rsidR="00322F0C" w:rsidRPr="00D818E5" w:rsidRDefault="00322F0C" w:rsidP="004E4627">
      <w:pPr>
        <w:jc w:val="both"/>
        <w:rPr>
          <w:rFonts w:ascii="Calibri" w:hAnsi="Calibri" w:cs="Calibri"/>
          <w:lang w:val="fr-FR"/>
        </w:rPr>
      </w:pPr>
    </w:p>
    <w:p w14:paraId="7A52AC9A" w14:textId="03CFD555" w:rsidR="00322F0C" w:rsidRPr="00D818E5" w:rsidRDefault="00322F0C" w:rsidP="00D818E5">
      <w:pPr>
        <w:rPr>
          <w:rFonts w:ascii="Calibri" w:hAnsi="Calibri" w:cs="Calibri"/>
          <w:lang w:val="en-GB"/>
        </w:rPr>
      </w:pPr>
      <w:r w:rsidRPr="00D818E5">
        <w:rPr>
          <w:rFonts w:ascii="Calibri" w:hAnsi="Calibri" w:cs="Calibri"/>
          <w:lang w:val="fr-FR"/>
        </w:rPr>
        <w:br w:type="page"/>
      </w:r>
    </w:p>
    <w:p w14:paraId="4BDDB263" w14:textId="77777777" w:rsidR="00322F0C" w:rsidRPr="005A786B" w:rsidRDefault="00322F0C" w:rsidP="00E67DED">
      <w:pPr>
        <w:rPr>
          <w:lang w:val="en-GB"/>
        </w:rPr>
      </w:pPr>
    </w:p>
    <w:sectPr w:rsidR="00322F0C" w:rsidRPr="005A78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ED"/>
    <w:rsid w:val="00050DFE"/>
    <w:rsid w:val="00063F5E"/>
    <w:rsid w:val="00175463"/>
    <w:rsid w:val="00322F0C"/>
    <w:rsid w:val="0043438F"/>
    <w:rsid w:val="004E4627"/>
    <w:rsid w:val="005A786B"/>
    <w:rsid w:val="00BA1B09"/>
    <w:rsid w:val="00BD50EA"/>
    <w:rsid w:val="00D818E5"/>
    <w:rsid w:val="00E67DED"/>
    <w:rsid w:val="00E82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B0E2"/>
  <w15:chartTrackingRefBased/>
  <w15:docId w15:val="{45DD377F-5A0B-C147-BA40-B4F11293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67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7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7D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7D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7D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7DE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7DE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7DE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7DE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7D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7D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7D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7D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7D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7D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7D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7D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7D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7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7D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7D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7D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7D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7DED"/>
    <w:rPr>
      <w:i/>
      <w:iCs/>
      <w:color w:val="404040" w:themeColor="text1" w:themeTint="BF"/>
    </w:rPr>
  </w:style>
  <w:style w:type="paragraph" w:styleId="Paragrafoelenco">
    <w:name w:val="List Paragraph"/>
    <w:basedOn w:val="Normale"/>
    <w:uiPriority w:val="34"/>
    <w:qFormat/>
    <w:rsid w:val="00E67DED"/>
    <w:pPr>
      <w:ind w:left="720"/>
      <w:contextualSpacing/>
    </w:pPr>
  </w:style>
  <w:style w:type="character" w:styleId="Enfasiintensa">
    <w:name w:val="Intense Emphasis"/>
    <w:basedOn w:val="Carpredefinitoparagrafo"/>
    <w:uiPriority w:val="21"/>
    <w:qFormat/>
    <w:rsid w:val="00E67DED"/>
    <w:rPr>
      <w:i/>
      <w:iCs/>
      <w:color w:val="0F4761" w:themeColor="accent1" w:themeShade="BF"/>
    </w:rPr>
  </w:style>
  <w:style w:type="paragraph" w:styleId="Citazioneintensa">
    <w:name w:val="Intense Quote"/>
    <w:basedOn w:val="Normale"/>
    <w:next w:val="Normale"/>
    <w:link w:val="CitazioneintensaCarattere"/>
    <w:uiPriority w:val="30"/>
    <w:qFormat/>
    <w:rsid w:val="00E67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7DED"/>
    <w:rPr>
      <w:i/>
      <w:iCs/>
      <w:color w:val="0F4761" w:themeColor="accent1" w:themeShade="BF"/>
    </w:rPr>
  </w:style>
  <w:style w:type="character" w:styleId="Riferimentointenso">
    <w:name w:val="Intense Reference"/>
    <w:basedOn w:val="Carpredefinitoparagrafo"/>
    <w:uiPriority w:val="32"/>
    <w:qFormat/>
    <w:rsid w:val="00E67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18944">
      <w:bodyDiv w:val="1"/>
      <w:marLeft w:val="0"/>
      <w:marRight w:val="0"/>
      <w:marTop w:val="0"/>
      <w:marBottom w:val="0"/>
      <w:divBdr>
        <w:top w:val="none" w:sz="0" w:space="0" w:color="auto"/>
        <w:left w:val="none" w:sz="0" w:space="0" w:color="auto"/>
        <w:bottom w:val="none" w:sz="0" w:space="0" w:color="auto"/>
        <w:right w:val="none" w:sz="0" w:space="0" w:color="auto"/>
      </w:divBdr>
    </w:div>
    <w:div w:id="570846944">
      <w:bodyDiv w:val="1"/>
      <w:marLeft w:val="0"/>
      <w:marRight w:val="0"/>
      <w:marTop w:val="0"/>
      <w:marBottom w:val="0"/>
      <w:divBdr>
        <w:top w:val="none" w:sz="0" w:space="0" w:color="auto"/>
        <w:left w:val="none" w:sz="0" w:space="0" w:color="auto"/>
        <w:bottom w:val="none" w:sz="0" w:space="0" w:color="auto"/>
        <w:right w:val="none" w:sz="0" w:space="0" w:color="auto"/>
      </w:divBdr>
    </w:div>
    <w:div w:id="603151749">
      <w:bodyDiv w:val="1"/>
      <w:marLeft w:val="0"/>
      <w:marRight w:val="0"/>
      <w:marTop w:val="0"/>
      <w:marBottom w:val="0"/>
      <w:divBdr>
        <w:top w:val="none" w:sz="0" w:space="0" w:color="auto"/>
        <w:left w:val="none" w:sz="0" w:space="0" w:color="auto"/>
        <w:bottom w:val="none" w:sz="0" w:space="0" w:color="auto"/>
        <w:right w:val="none" w:sz="0" w:space="0" w:color="auto"/>
      </w:divBdr>
    </w:div>
    <w:div w:id="7750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588</Words>
  <Characters>3355</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3</cp:revision>
  <dcterms:created xsi:type="dcterms:W3CDTF">2024-09-25T15:59:00Z</dcterms:created>
  <dcterms:modified xsi:type="dcterms:W3CDTF">2024-09-25T16:02:00Z</dcterms:modified>
</cp:coreProperties>
</file>