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37910" w14:textId="77777777" w:rsidR="002E34CA" w:rsidRPr="00E25BAE" w:rsidRDefault="002E34CA" w:rsidP="00AA36FD">
      <w:pPr>
        <w:jc w:val="both"/>
        <w:rPr>
          <w:rFonts w:ascii="Calibri" w:hAnsi="Calibri" w:cs="Calibri"/>
          <w:color w:val="000000" w:themeColor="text1"/>
        </w:rPr>
      </w:pPr>
      <w:r w:rsidRPr="00E25BAE">
        <w:rPr>
          <w:rFonts w:ascii="Calibri" w:hAnsi="Calibri" w:cs="Calibri"/>
          <w:color w:val="000000" w:themeColor="text1"/>
        </w:rPr>
        <w:t>In occasione dell’evento IOSONOVULNERABILE</w:t>
      </w:r>
      <w:r w:rsidRPr="00E25BAE">
        <w:rPr>
          <w:rFonts w:ascii="Calibri" w:hAnsi="Calibri" w:cs="Calibri"/>
          <w:i/>
          <w:iCs/>
          <w:color w:val="000000" w:themeColor="text1"/>
        </w:rPr>
        <w:t> – fallire è una conquista, arte è amare l’errore</w:t>
      </w:r>
      <w:r w:rsidRPr="00E25BAE">
        <w:rPr>
          <w:rFonts w:ascii="Calibri" w:hAnsi="Calibri" w:cs="Calibri"/>
          <w:color w:val="000000" w:themeColor="text1"/>
        </w:rPr>
        <w:t>, curato da Sergio Mario Illuminato e riconosciuto tra le Buone Pratiche Culturali della Regione Lazio, VULNERARTE MAGAZINE seguirà tutti i protagonisti di questa straordinaria iniziativa. L’evento, che si terrà dal 3 ottobre al 29 novembre 2024 presso l’Istituto Italiano di Cultura a Parigi, esplorerà la vulnerabilità umana attraverso una pratica performativa transdisciplinare che unisce artisti e creativi emergenti in un dialogo tra diverse forme espressive.</w:t>
      </w:r>
    </w:p>
    <w:p w14:paraId="0798510E" w14:textId="77777777" w:rsidR="002E34CA" w:rsidRPr="00E25BAE" w:rsidRDefault="002E34CA" w:rsidP="00AA36FD">
      <w:pPr>
        <w:jc w:val="both"/>
        <w:rPr>
          <w:rFonts w:ascii="Calibri" w:hAnsi="Calibri" w:cs="Calibri"/>
          <w:b/>
          <w:bCs/>
          <w:color w:val="000000" w:themeColor="text1"/>
        </w:rPr>
      </w:pPr>
    </w:p>
    <w:p w14:paraId="7ECDFF91" w14:textId="77777777" w:rsidR="00AA36FD" w:rsidRPr="00E25BAE" w:rsidRDefault="002E34CA" w:rsidP="00AA36FD">
      <w:pPr>
        <w:jc w:val="both"/>
        <w:rPr>
          <w:rFonts w:ascii="Calibri" w:hAnsi="Calibri" w:cs="Calibri"/>
          <w:b/>
          <w:bCs/>
          <w:color w:val="000000" w:themeColor="text1"/>
        </w:rPr>
      </w:pPr>
      <w:r w:rsidRPr="00E25BAE">
        <w:rPr>
          <w:rFonts w:ascii="Calibri" w:hAnsi="Calibri" w:cs="Calibri"/>
          <w:b/>
          <w:bCs/>
          <w:color w:val="000000" w:themeColor="text1"/>
        </w:rPr>
        <w:t>Intervista a Miguel Gotor, Assessore alla Cultura di Roma Capitale</w:t>
      </w:r>
    </w:p>
    <w:p w14:paraId="796A2B52" w14:textId="3817A97D" w:rsidR="002E34CA" w:rsidRPr="00E25BAE" w:rsidRDefault="002E34CA" w:rsidP="00AA36FD">
      <w:pPr>
        <w:jc w:val="both"/>
        <w:rPr>
          <w:rFonts w:ascii="Calibri" w:hAnsi="Calibri" w:cs="Calibri"/>
          <w:color w:val="000000" w:themeColor="text1"/>
        </w:rPr>
      </w:pPr>
      <w:r w:rsidRPr="00E25BAE">
        <w:rPr>
          <w:rFonts w:ascii="Calibri" w:hAnsi="Calibri" w:cs="Calibri"/>
          <w:color w:val="000000" w:themeColor="text1"/>
        </w:rPr>
        <w:br/>
      </w:r>
      <w:r w:rsidRPr="00E25BAE">
        <w:rPr>
          <w:rFonts w:ascii="Calibri" w:hAnsi="Calibri" w:cs="Calibri"/>
          <w:i/>
          <w:iCs/>
          <w:color w:val="000000" w:themeColor="text1"/>
        </w:rPr>
        <w:t>L'avanguardia artistica come ponte tra passato e futuro</w:t>
      </w:r>
    </w:p>
    <w:p w14:paraId="790CF38E" w14:textId="2B40F970" w:rsidR="002E34CA" w:rsidRPr="00E25BAE" w:rsidRDefault="002E34CA" w:rsidP="00AA36FD">
      <w:pPr>
        <w:jc w:val="both"/>
        <w:rPr>
          <w:rFonts w:ascii="Calibri" w:hAnsi="Calibri" w:cs="Calibri"/>
          <w:color w:val="000000" w:themeColor="text1"/>
        </w:rPr>
      </w:pPr>
      <w:r w:rsidRPr="00E25BAE">
        <w:rPr>
          <w:rFonts w:ascii="Calibri" w:hAnsi="Calibri" w:cs="Calibri"/>
          <w:b/>
          <w:bCs/>
          <w:color w:val="000000" w:themeColor="text1"/>
        </w:rPr>
        <w:t>Movimento VulnerarTe APS (MV APS)</w:t>
      </w:r>
      <w:r w:rsidRPr="00E25BAE">
        <w:rPr>
          <w:rFonts w:ascii="Calibri" w:hAnsi="Calibri" w:cs="Calibri"/>
          <w:color w:val="000000" w:themeColor="text1"/>
        </w:rPr>
        <w:t>: Assessore Gotor, il progetto ‘</w:t>
      </w:r>
      <w:r w:rsidRPr="00E25BAE">
        <w:rPr>
          <w:rFonts w:ascii="Calibri" w:hAnsi="Calibri" w:cs="Calibri"/>
          <w:i/>
          <w:iCs/>
          <w:color w:val="000000" w:themeColor="text1"/>
        </w:rPr>
        <w:t>iosonovulnerabile’</w:t>
      </w:r>
      <w:r w:rsidRPr="00E25BAE">
        <w:rPr>
          <w:rFonts w:ascii="Calibri" w:hAnsi="Calibri" w:cs="Calibri"/>
          <w:color w:val="000000" w:themeColor="text1"/>
        </w:rPr>
        <w:t xml:space="preserve"> rappresenta un esperimento artistico audace che ha preso vita in luoghi carichi di storia, come l’ex Carcere Pontificio di Velletri e il Museo Storico di Villa Altieri di Roma, ex carcere femminile. Come si inserisce questo progetto nell’offerta culturale di Roma?</w:t>
      </w:r>
    </w:p>
    <w:p w14:paraId="00E877B7" w14:textId="77777777" w:rsidR="002E34CA" w:rsidRPr="00E25BAE" w:rsidRDefault="002E34CA" w:rsidP="00AA36FD">
      <w:pPr>
        <w:jc w:val="both"/>
        <w:rPr>
          <w:rFonts w:ascii="Calibri" w:hAnsi="Calibri" w:cs="Calibri"/>
          <w:color w:val="000000" w:themeColor="text1"/>
        </w:rPr>
      </w:pPr>
      <w:r w:rsidRPr="00E25BAE">
        <w:rPr>
          <w:rFonts w:ascii="Calibri" w:hAnsi="Calibri" w:cs="Calibri"/>
          <w:b/>
          <w:bCs/>
          <w:color w:val="000000" w:themeColor="text1"/>
        </w:rPr>
        <w:t>Miguel Gotor (M G)</w:t>
      </w:r>
      <w:r w:rsidRPr="00E25BAE">
        <w:rPr>
          <w:rFonts w:ascii="Calibri" w:hAnsi="Calibri" w:cs="Calibri"/>
          <w:color w:val="000000" w:themeColor="text1"/>
        </w:rPr>
        <w:t>: Questo progetto, curato da Sergio Mario Illuminato, rappresenta un'importante espansione dell'offerta culturale di Roma e del suo hinterland. Si tratta di un'iniziativa che apre una nuova dimensione internazionale, portando l’arte contemporanea a dialogare con contesti storici e a interrogare il pubblico su tematiche profonde come la vulnerabilità umana. Con ‘</w:t>
      </w:r>
      <w:r w:rsidRPr="00E25BAE">
        <w:rPr>
          <w:rFonts w:ascii="Calibri" w:hAnsi="Calibri" w:cs="Calibri"/>
          <w:i/>
          <w:iCs/>
          <w:color w:val="000000" w:themeColor="text1"/>
        </w:rPr>
        <w:t>iosonovulnerabile’</w:t>
      </w:r>
      <w:r w:rsidRPr="00E25BAE">
        <w:rPr>
          <w:rFonts w:ascii="Calibri" w:hAnsi="Calibri" w:cs="Calibri"/>
          <w:color w:val="000000" w:themeColor="text1"/>
        </w:rPr>
        <w:t>, siamo riusciti a portare un progetto innovativo all'Istituto Italiano di Cultura a Parigi, un luogo ideale per riflettere sulle fragilità dell'essere umano in un contesto globale.</w:t>
      </w:r>
    </w:p>
    <w:p w14:paraId="714554F6" w14:textId="0296A771" w:rsidR="002E34CA" w:rsidRPr="00E25BAE" w:rsidRDefault="002E34CA" w:rsidP="00AA36FD">
      <w:pPr>
        <w:jc w:val="both"/>
        <w:rPr>
          <w:rFonts w:ascii="Calibri" w:hAnsi="Calibri" w:cs="Calibri"/>
          <w:color w:val="000000" w:themeColor="text1"/>
        </w:rPr>
      </w:pPr>
      <w:r w:rsidRPr="00E25BAE">
        <w:rPr>
          <w:rFonts w:ascii="Calibri" w:hAnsi="Calibri" w:cs="Calibri"/>
          <w:b/>
          <w:bCs/>
          <w:color w:val="000000" w:themeColor="text1"/>
        </w:rPr>
        <w:t>MV APS</w:t>
      </w:r>
      <w:r w:rsidRPr="00E25BAE">
        <w:rPr>
          <w:rFonts w:ascii="Calibri" w:hAnsi="Calibri" w:cs="Calibri"/>
          <w:color w:val="000000" w:themeColor="text1"/>
        </w:rPr>
        <w:t xml:space="preserve">: La scelta dell'exCarcere Pontificio di Velletri e del Museo Storico di Villa Altieri, un tempo carcere femminile, come </w:t>
      </w:r>
      <w:r w:rsidR="00AA36FD" w:rsidRPr="00E25BAE">
        <w:rPr>
          <w:rFonts w:ascii="Calibri" w:hAnsi="Calibri" w:cs="Calibri"/>
          <w:color w:val="000000" w:themeColor="text1"/>
        </w:rPr>
        <w:t>luogo</w:t>
      </w:r>
      <w:r w:rsidRPr="00E25BAE">
        <w:rPr>
          <w:rFonts w:ascii="Calibri" w:hAnsi="Calibri" w:cs="Calibri"/>
          <w:color w:val="000000" w:themeColor="text1"/>
        </w:rPr>
        <w:t xml:space="preserve"> per le prime tappe è molto simbolica. Cosa rappresentano questi luoghi per il progetto?</w:t>
      </w:r>
    </w:p>
    <w:p w14:paraId="0BD94507" w14:textId="77777777" w:rsidR="002E34CA" w:rsidRPr="00E25BAE" w:rsidRDefault="002E34CA" w:rsidP="00AA36FD">
      <w:pPr>
        <w:jc w:val="both"/>
        <w:rPr>
          <w:rFonts w:ascii="Calibri" w:hAnsi="Calibri" w:cs="Calibri"/>
          <w:color w:val="000000" w:themeColor="text1"/>
        </w:rPr>
      </w:pPr>
      <w:r w:rsidRPr="00E25BAE">
        <w:rPr>
          <w:rFonts w:ascii="Calibri" w:hAnsi="Calibri" w:cs="Calibri"/>
          <w:b/>
          <w:bCs/>
          <w:color w:val="000000" w:themeColor="text1"/>
        </w:rPr>
        <w:t>M G</w:t>
      </w:r>
      <w:r w:rsidRPr="00E25BAE">
        <w:rPr>
          <w:rFonts w:ascii="Calibri" w:hAnsi="Calibri" w:cs="Calibri"/>
          <w:color w:val="000000" w:themeColor="text1"/>
        </w:rPr>
        <w:t>: Entrambi questi luoghi, carichi di memoria e sofferenza, hanno avuto un ruolo chiave nel progetto. L'exCarcere Pontificio di Velletri, dimenticato per oltre trent'anni, è stato risvegliato come spazio per l'arte e il dialogo, e il Museo Storico di Villa Altieri, che ha ospitato il carcere femminile, incarna un altro importante frammento della storia romana. In questi spazi, l’arte non è relegata nelle classiche sale bianche di una galleria, ma si fonde con i muri di pietra logorati e le sbarre che testimoniano il passato carcerario. Lo spettatore è chiamato a riflettere sulla condizione umana, sollecitato da un forte impatto emotivo.</w:t>
      </w:r>
    </w:p>
    <w:p w14:paraId="2939CC86" w14:textId="60342BAF" w:rsidR="002E34CA" w:rsidRPr="00E25BAE" w:rsidRDefault="002E34CA" w:rsidP="002E34CA">
      <w:pPr>
        <w:rPr>
          <w:rFonts w:ascii="Calibri" w:hAnsi="Calibri" w:cs="Calibri"/>
          <w:color w:val="000000" w:themeColor="text1"/>
        </w:rPr>
      </w:pPr>
      <w:r w:rsidRPr="00E25BAE">
        <w:rPr>
          <w:rFonts w:ascii="Calibri" w:hAnsi="Calibri" w:cs="Calibri"/>
          <w:b/>
          <w:bCs/>
          <w:color w:val="000000" w:themeColor="text1"/>
        </w:rPr>
        <w:t>MV APS</w:t>
      </w:r>
      <w:r w:rsidRPr="00E25BAE">
        <w:rPr>
          <w:rFonts w:ascii="Calibri" w:hAnsi="Calibri" w:cs="Calibri"/>
          <w:color w:val="000000" w:themeColor="text1"/>
        </w:rPr>
        <w:t>: Qual è stato il ruolo degli artisti in questa cornice così particolare?</w:t>
      </w:r>
    </w:p>
    <w:p w14:paraId="29680640" w14:textId="77777777" w:rsidR="002E34CA" w:rsidRPr="00E25BAE" w:rsidRDefault="002E34CA" w:rsidP="00AA36FD">
      <w:pPr>
        <w:jc w:val="both"/>
        <w:rPr>
          <w:rFonts w:ascii="Calibri" w:hAnsi="Calibri" w:cs="Calibri"/>
          <w:color w:val="000000" w:themeColor="text1"/>
        </w:rPr>
      </w:pPr>
      <w:r w:rsidRPr="00E25BAE">
        <w:rPr>
          <w:rFonts w:ascii="Calibri" w:hAnsi="Calibri" w:cs="Calibri"/>
          <w:b/>
          <w:bCs/>
          <w:color w:val="000000" w:themeColor="text1"/>
        </w:rPr>
        <w:t>M G</w:t>
      </w:r>
      <w:r w:rsidRPr="00E25BAE">
        <w:rPr>
          <w:rFonts w:ascii="Calibri" w:hAnsi="Calibri" w:cs="Calibri"/>
          <w:color w:val="000000" w:themeColor="text1"/>
        </w:rPr>
        <w:t>: Gli artisti hanno agito come veri custodi della memoria. Entrando in questi spazi abbandonati, hanno percepito un richiamo profondo, un invito a riscoprire e reinterpretare la memoria storica attraverso l’arte. Non si sono limitati a creare opere, ma hanno dato vita a veri e propri ‘</w:t>
      </w:r>
      <w:r w:rsidRPr="00E25BAE">
        <w:rPr>
          <w:rFonts w:ascii="Calibri" w:hAnsi="Calibri" w:cs="Calibri"/>
          <w:i/>
          <w:iCs/>
          <w:color w:val="000000" w:themeColor="text1"/>
        </w:rPr>
        <w:t>Organismi Artistici Comunicanti</w:t>
      </w:r>
      <w:r w:rsidRPr="00E25BAE">
        <w:rPr>
          <w:rFonts w:ascii="Calibri" w:hAnsi="Calibri" w:cs="Calibri"/>
          <w:color w:val="000000" w:themeColor="text1"/>
        </w:rPr>
        <w:t>’, entità vive che dialogano con il passato e il presente. Questo progetto è molto più di una semplice esperienza estetica: è un percorso etico e intellettuale che ci invita a confrontarci con la fragilità della condizione umana.</w:t>
      </w:r>
    </w:p>
    <w:p w14:paraId="16C4895D" w14:textId="598082AD" w:rsidR="002E34CA" w:rsidRPr="00E25BAE" w:rsidRDefault="002E34CA" w:rsidP="00AA36FD">
      <w:pPr>
        <w:jc w:val="both"/>
        <w:rPr>
          <w:rFonts w:ascii="Calibri" w:hAnsi="Calibri" w:cs="Calibri"/>
          <w:color w:val="000000" w:themeColor="text1"/>
        </w:rPr>
      </w:pPr>
      <w:r w:rsidRPr="00E25BAE">
        <w:rPr>
          <w:rFonts w:ascii="Calibri" w:hAnsi="Calibri" w:cs="Calibri"/>
          <w:b/>
          <w:bCs/>
          <w:color w:val="000000" w:themeColor="text1"/>
        </w:rPr>
        <w:lastRenderedPageBreak/>
        <w:t>MV APS</w:t>
      </w:r>
      <w:r w:rsidRPr="00E25BAE">
        <w:rPr>
          <w:rFonts w:ascii="Calibri" w:hAnsi="Calibri" w:cs="Calibri"/>
          <w:color w:val="000000" w:themeColor="text1"/>
        </w:rPr>
        <w:t>: La seconda tappa del progetto sarà a Parigi. Cosa rappresenta questo nuov0 capitolo?</w:t>
      </w:r>
    </w:p>
    <w:p w14:paraId="0CD66C89" w14:textId="77777777" w:rsidR="002E34CA" w:rsidRPr="00E25BAE" w:rsidRDefault="002E34CA" w:rsidP="00AA36FD">
      <w:pPr>
        <w:jc w:val="both"/>
        <w:rPr>
          <w:rFonts w:ascii="Calibri" w:hAnsi="Calibri" w:cs="Calibri"/>
          <w:color w:val="000000" w:themeColor="text1"/>
        </w:rPr>
      </w:pPr>
      <w:r w:rsidRPr="00E25BAE">
        <w:rPr>
          <w:rFonts w:ascii="Calibri" w:hAnsi="Calibri" w:cs="Calibri"/>
          <w:b/>
          <w:bCs/>
          <w:color w:val="000000" w:themeColor="text1"/>
        </w:rPr>
        <w:t>M G</w:t>
      </w:r>
      <w:r w:rsidRPr="00E25BAE">
        <w:rPr>
          <w:rFonts w:ascii="Calibri" w:hAnsi="Calibri" w:cs="Calibri"/>
          <w:color w:val="000000" w:themeColor="text1"/>
        </w:rPr>
        <w:t>: Portare ‘</w:t>
      </w:r>
      <w:r w:rsidRPr="00E25BAE">
        <w:rPr>
          <w:rFonts w:ascii="Calibri" w:hAnsi="Calibri" w:cs="Calibri"/>
          <w:i/>
          <w:iCs/>
          <w:color w:val="000000" w:themeColor="text1"/>
        </w:rPr>
        <w:t>iosonovulnerabile’</w:t>
      </w:r>
      <w:r w:rsidRPr="00E25BAE">
        <w:rPr>
          <w:rFonts w:ascii="Calibri" w:hAnsi="Calibri" w:cs="Calibri"/>
          <w:color w:val="000000" w:themeColor="text1"/>
        </w:rPr>
        <w:t xml:space="preserve"> a Parigi significa aprirsi a una dimensione internazionale. L'arte qui affronta il tema della vulnerabilità umana, un concetto sempre più rilevante in una società che si muove a velocità frenetiche. In un'epoca dominata dall’individualismo e dalla competizione, tendiamo spesso a nascondere le nostre fragilità. Esplorare questo tema a Parigi sarà un'opportunità unica per coinvolgere il pubblico su questioni profondamente umane.</w:t>
      </w:r>
    </w:p>
    <w:p w14:paraId="190E7CA5" w14:textId="1D06C324" w:rsidR="002E34CA" w:rsidRPr="00E25BAE" w:rsidRDefault="002E34CA" w:rsidP="002E34CA">
      <w:pPr>
        <w:rPr>
          <w:rFonts w:ascii="Calibri" w:hAnsi="Calibri" w:cs="Calibri"/>
          <w:color w:val="000000" w:themeColor="text1"/>
        </w:rPr>
      </w:pPr>
      <w:r w:rsidRPr="00E25BAE">
        <w:rPr>
          <w:rFonts w:ascii="Calibri" w:hAnsi="Calibri" w:cs="Calibri"/>
          <w:b/>
          <w:bCs/>
          <w:color w:val="000000" w:themeColor="text1"/>
        </w:rPr>
        <w:t>MV APS</w:t>
      </w:r>
      <w:r w:rsidRPr="00E25BAE">
        <w:rPr>
          <w:rFonts w:ascii="Calibri" w:hAnsi="Calibri" w:cs="Calibri"/>
          <w:color w:val="000000" w:themeColor="text1"/>
        </w:rPr>
        <w:t>: Cosa possiamo aspettarci dall’ultimo capitolo, a Roma?</w:t>
      </w:r>
    </w:p>
    <w:p w14:paraId="5BD0743F" w14:textId="77777777" w:rsidR="002E34CA" w:rsidRPr="00E25BAE" w:rsidRDefault="002E34CA" w:rsidP="00AA36FD">
      <w:pPr>
        <w:jc w:val="both"/>
        <w:rPr>
          <w:rFonts w:ascii="Calibri" w:hAnsi="Calibri" w:cs="Calibri"/>
          <w:color w:val="000000" w:themeColor="text1"/>
        </w:rPr>
      </w:pPr>
      <w:r w:rsidRPr="00E25BAE">
        <w:rPr>
          <w:rFonts w:ascii="Calibri" w:hAnsi="Calibri" w:cs="Calibri"/>
          <w:b/>
          <w:bCs/>
          <w:color w:val="000000" w:themeColor="text1"/>
        </w:rPr>
        <w:t>M G</w:t>
      </w:r>
      <w:r w:rsidRPr="00E25BAE">
        <w:rPr>
          <w:rFonts w:ascii="Calibri" w:hAnsi="Calibri" w:cs="Calibri"/>
          <w:color w:val="000000" w:themeColor="text1"/>
        </w:rPr>
        <w:t>: Il terzo e ultimo capitolo si svolgerà proprio al Museo Storico di Villa Altieri a Roma, completando un ciclo creativo iniziato a Velletri e proseguito a Parigi. Roma rappresenta il ritorno all'Atelier, al luogo della creazione primordiale. Qui, l’arte diventa un processo di introspezione e trasformazione, non più solo una rappresentazione statica. Il progetto si concluderà temporaneamente, ma continuerà a evolversi, portando nuove riflessioni.</w:t>
      </w:r>
    </w:p>
    <w:p w14:paraId="67087877" w14:textId="085F0805" w:rsidR="002E34CA" w:rsidRPr="00E25BAE" w:rsidRDefault="002E34CA" w:rsidP="00AA36FD">
      <w:pPr>
        <w:jc w:val="both"/>
        <w:rPr>
          <w:rFonts w:ascii="Calibri" w:hAnsi="Calibri" w:cs="Calibri"/>
          <w:color w:val="000000" w:themeColor="text1"/>
        </w:rPr>
      </w:pPr>
      <w:r w:rsidRPr="00E25BAE">
        <w:rPr>
          <w:rFonts w:ascii="Calibri" w:hAnsi="Calibri" w:cs="Calibri"/>
          <w:b/>
          <w:bCs/>
          <w:color w:val="000000" w:themeColor="text1"/>
        </w:rPr>
        <w:t>MV APS</w:t>
      </w:r>
      <w:r w:rsidRPr="00E25BAE">
        <w:rPr>
          <w:rFonts w:ascii="Calibri" w:hAnsi="Calibri" w:cs="Calibri"/>
          <w:color w:val="000000" w:themeColor="text1"/>
        </w:rPr>
        <w:t>: Che impatto spera che questo progetto possa avere sulla scena culturale romana?</w:t>
      </w:r>
    </w:p>
    <w:p w14:paraId="4B02566E" w14:textId="77777777" w:rsidR="002E34CA" w:rsidRPr="00E25BAE" w:rsidRDefault="002E34CA" w:rsidP="00AA36FD">
      <w:pPr>
        <w:jc w:val="both"/>
        <w:rPr>
          <w:rFonts w:ascii="Calibri" w:hAnsi="Calibri" w:cs="Calibri"/>
          <w:color w:val="000000" w:themeColor="text1"/>
        </w:rPr>
      </w:pPr>
      <w:r w:rsidRPr="00E25BAE">
        <w:rPr>
          <w:rFonts w:ascii="Calibri" w:hAnsi="Calibri" w:cs="Calibri"/>
          <w:b/>
          <w:bCs/>
          <w:color w:val="000000" w:themeColor="text1"/>
        </w:rPr>
        <w:t>M G</w:t>
      </w:r>
      <w:r w:rsidRPr="00E25BAE">
        <w:rPr>
          <w:rFonts w:ascii="Calibri" w:hAnsi="Calibri" w:cs="Calibri"/>
          <w:color w:val="000000" w:themeColor="text1"/>
        </w:rPr>
        <w:t>: Roma ha una ricca eredità culturale e una storia che la rende il luogo perfetto per accogliere nuove avanguardie artistiche. Con ‘</w:t>
      </w:r>
      <w:r w:rsidRPr="00E25BAE">
        <w:rPr>
          <w:rFonts w:ascii="Calibri" w:hAnsi="Calibri" w:cs="Calibri"/>
          <w:i/>
          <w:iCs/>
          <w:color w:val="000000" w:themeColor="text1"/>
        </w:rPr>
        <w:t xml:space="preserve">iosonovulnerabile’ </w:t>
      </w:r>
      <w:r w:rsidRPr="00E25BAE">
        <w:rPr>
          <w:rFonts w:ascii="Calibri" w:hAnsi="Calibri" w:cs="Calibri"/>
          <w:color w:val="000000" w:themeColor="text1"/>
        </w:rPr>
        <w:t>e il suo curatore Sergio Mario Illuminato, speriamo di aprire nuovi dialoghi creativi, ispirando un profondo ripensamento non solo dell’arte, ma anche della vulnerabilità umana e della memoria storica. Credo che questo progetto possa favorire la nascita di nuove esperienze e riflessioni, rafforzando il ruolo di Roma come una capitale culturale aperta all'innovazione.</w:t>
      </w:r>
    </w:p>
    <w:p w14:paraId="33BA94B3" w14:textId="77777777" w:rsidR="002E34CA" w:rsidRPr="00E25BAE" w:rsidRDefault="002E34CA" w:rsidP="002E34CA">
      <w:pPr>
        <w:rPr>
          <w:rFonts w:ascii="Calibri" w:hAnsi="Calibri" w:cs="Calibri"/>
          <w:color w:val="000000" w:themeColor="text1"/>
        </w:rPr>
      </w:pPr>
    </w:p>
    <w:p w14:paraId="7E9E9E6F" w14:textId="4C833508" w:rsidR="002E34CA" w:rsidRPr="004F4B92" w:rsidRDefault="002E34CA">
      <w:pPr>
        <w:rPr>
          <w:rFonts w:ascii="Calibri" w:hAnsi="Calibri" w:cs="Calibri"/>
          <w:color w:val="000000" w:themeColor="text1"/>
        </w:rPr>
      </w:pPr>
    </w:p>
    <w:sectPr w:rsidR="002E34CA" w:rsidRPr="004F4B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CA"/>
    <w:rsid w:val="00063F5E"/>
    <w:rsid w:val="002E34CA"/>
    <w:rsid w:val="003A4C3A"/>
    <w:rsid w:val="0043438F"/>
    <w:rsid w:val="004F4B92"/>
    <w:rsid w:val="009D7BDD"/>
    <w:rsid w:val="00AA36FD"/>
    <w:rsid w:val="00E25BAE"/>
    <w:rsid w:val="00E76D24"/>
    <w:rsid w:val="00EE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3F4D"/>
  <w15:chartTrackingRefBased/>
  <w15:docId w15:val="{6395ADEE-C677-F44F-B0DC-67F83A4C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34CA"/>
  </w:style>
  <w:style w:type="paragraph" w:styleId="Titolo1">
    <w:name w:val="heading 1"/>
    <w:basedOn w:val="Normale"/>
    <w:next w:val="Normale"/>
    <w:link w:val="Titolo1Carattere"/>
    <w:uiPriority w:val="9"/>
    <w:qFormat/>
    <w:rsid w:val="002E3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3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34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34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34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34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34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34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34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34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34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34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34C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34C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34C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34C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34C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34C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3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3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34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3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3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34C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34C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34C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3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34C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34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7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Mario Illuminato</dc:creator>
  <cp:keywords/>
  <dc:description/>
  <cp:lastModifiedBy>Sergio Mario Illuminato</cp:lastModifiedBy>
  <cp:revision>3</cp:revision>
  <dcterms:created xsi:type="dcterms:W3CDTF">2024-09-25T16:49:00Z</dcterms:created>
  <dcterms:modified xsi:type="dcterms:W3CDTF">2024-09-25T17:07:00Z</dcterms:modified>
</cp:coreProperties>
</file>